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445" w:rsidRDefault="000D2445">
      <w:pPr>
        <w:pStyle w:val="a3"/>
        <w:spacing w:before="10"/>
        <w:ind w:left="0" w:firstLine="0"/>
        <w:rPr>
          <w:rFonts w:ascii="Trebuchet MS"/>
          <w:sz w:val="13"/>
        </w:rPr>
      </w:pPr>
    </w:p>
    <w:p w:rsidR="00C35503" w:rsidRDefault="00C35503" w:rsidP="00C35503">
      <w:pPr>
        <w:jc w:val="center"/>
      </w:pPr>
      <w:r>
        <w:t>Муниципальное бюджетное дошкольное образовательное учреждение</w:t>
      </w:r>
    </w:p>
    <w:p w:rsidR="00C35503" w:rsidRDefault="00C35503" w:rsidP="00C35503">
      <w:pPr>
        <w:jc w:val="center"/>
      </w:pPr>
      <w:r>
        <w:t>детский сад комбинированного вида № 24 «Тургай»</w:t>
      </w:r>
    </w:p>
    <w:p w:rsidR="00C35503" w:rsidRDefault="00C35503" w:rsidP="00C35503">
      <w:pPr>
        <w:jc w:val="center"/>
      </w:pPr>
      <w:proofErr w:type="spellStart"/>
      <w:r>
        <w:t>Бугульминского</w:t>
      </w:r>
      <w:proofErr w:type="spellEnd"/>
      <w:r>
        <w:t xml:space="preserve"> муниципального района Республики Татарстан</w:t>
      </w:r>
    </w:p>
    <w:p w:rsidR="00C35503" w:rsidRDefault="00C35503" w:rsidP="00C35503"/>
    <w:p w:rsidR="00C35503" w:rsidRDefault="00C35503" w:rsidP="00C35503"/>
    <w:p w:rsidR="00C35503" w:rsidRDefault="00C35503" w:rsidP="00C35503"/>
    <w:p w:rsidR="00C35503" w:rsidRDefault="00C35503" w:rsidP="00C35503"/>
    <w:p w:rsidR="00C35503" w:rsidRDefault="00C35503" w:rsidP="00C35503"/>
    <w:p w:rsidR="00C35503" w:rsidRDefault="00C35503" w:rsidP="00C3550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35503" w:rsidRPr="00211B84" w:rsidTr="005F472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35503" w:rsidRDefault="00C35503" w:rsidP="005F47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Общим собранием работников</w:t>
            </w:r>
            <w:r w:rsidRPr="00211B84">
              <w:rPr>
                <w:sz w:val="28"/>
                <w:szCs w:val="28"/>
              </w:rPr>
              <w:t xml:space="preserve">    </w:t>
            </w: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детского сада № 24 «Тургай»</w:t>
            </w: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 от 06.12.2021</w:t>
            </w: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35503" w:rsidRPr="00211B84" w:rsidRDefault="00C35503" w:rsidP="005F4729">
            <w:pPr>
              <w:rPr>
                <w:sz w:val="28"/>
                <w:szCs w:val="28"/>
              </w:rPr>
            </w:pPr>
            <w:r w:rsidRPr="00211B84">
              <w:rPr>
                <w:sz w:val="28"/>
                <w:szCs w:val="28"/>
              </w:rPr>
              <w:t xml:space="preserve">УТВЕРЖДЕНО </w:t>
            </w: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  <w:r w:rsidRPr="00211B84">
              <w:rPr>
                <w:sz w:val="28"/>
                <w:szCs w:val="28"/>
              </w:rPr>
              <w:t>приказом заведующей</w:t>
            </w:r>
          </w:p>
          <w:p w:rsidR="00C35503" w:rsidRPr="00211B84" w:rsidRDefault="00C35503" w:rsidP="005F472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11B84">
              <w:rPr>
                <w:sz w:val="28"/>
                <w:szCs w:val="28"/>
              </w:rPr>
              <w:t xml:space="preserve">етским садом </w:t>
            </w:r>
            <w:r>
              <w:rPr>
                <w:color w:val="000000"/>
                <w:sz w:val="28"/>
                <w:szCs w:val="28"/>
              </w:rPr>
              <w:t>№ 24 «Тургай</w:t>
            </w:r>
            <w:r w:rsidRPr="00211B84">
              <w:rPr>
                <w:color w:val="000000"/>
                <w:sz w:val="28"/>
                <w:szCs w:val="28"/>
              </w:rPr>
              <w:t xml:space="preserve">»       </w:t>
            </w:r>
          </w:p>
          <w:p w:rsidR="00C35503" w:rsidRPr="00E85832" w:rsidRDefault="00C35503" w:rsidP="005F47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78 от 06.12.2021</w:t>
            </w:r>
            <w:r w:rsidRPr="00211B84">
              <w:rPr>
                <w:sz w:val="28"/>
                <w:szCs w:val="28"/>
              </w:rPr>
              <w:t xml:space="preserve"> г.</w:t>
            </w: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211B84">
              <w:rPr>
                <w:color w:val="000000"/>
                <w:sz w:val="28"/>
                <w:szCs w:val="28"/>
              </w:rPr>
              <w:t>_______________</w:t>
            </w:r>
            <w:proofErr w:type="spellStart"/>
            <w:r>
              <w:rPr>
                <w:color w:val="000000"/>
                <w:sz w:val="28"/>
                <w:szCs w:val="28"/>
              </w:rPr>
              <w:t>Ю.Ю.Булгакова</w:t>
            </w:r>
            <w:proofErr w:type="spellEnd"/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</w:p>
          <w:p w:rsidR="00C35503" w:rsidRPr="00211B84" w:rsidRDefault="00C35503" w:rsidP="005F4729">
            <w:pPr>
              <w:rPr>
                <w:sz w:val="28"/>
                <w:szCs w:val="28"/>
              </w:rPr>
            </w:pPr>
          </w:p>
        </w:tc>
      </w:tr>
    </w:tbl>
    <w:p w:rsidR="000D2445" w:rsidRDefault="000D2445">
      <w:pPr>
        <w:pStyle w:val="a3"/>
        <w:spacing w:before="11"/>
        <w:ind w:left="0" w:firstLine="0"/>
        <w:rPr>
          <w:rFonts w:ascii="Trebuchet MS"/>
          <w:sz w:val="29"/>
        </w:rPr>
      </w:pPr>
    </w:p>
    <w:p w:rsidR="00C35503" w:rsidRPr="00C35503" w:rsidRDefault="00C35503" w:rsidP="00C35503">
      <w:pPr>
        <w:jc w:val="center"/>
        <w:rPr>
          <w:b/>
          <w:color w:val="1E201F"/>
          <w:sz w:val="28"/>
          <w:szCs w:val="28"/>
        </w:rPr>
      </w:pPr>
      <w:bookmarkStart w:id="0" w:name="Положение_об_административном_контроле_о"/>
      <w:bookmarkEnd w:id="0"/>
      <w:r w:rsidRPr="00C35503">
        <w:rPr>
          <w:b/>
          <w:color w:val="1E201F"/>
          <w:sz w:val="28"/>
          <w:szCs w:val="28"/>
        </w:rPr>
        <w:t>Положение об административном контроле</w:t>
      </w:r>
      <w:r w:rsidRPr="00C35503">
        <w:rPr>
          <w:b/>
          <w:color w:val="1E201F"/>
          <w:spacing w:val="1"/>
          <w:sz w:val="28"/>
          <w:szCs w:val="28"/>
        </w:rPr>
        <w:t xml:space="preserve"> </w:t>
      </w:r>
      <w:r w:rsidRPr="00C35503">
        <w:rPr>
          <w:b/>
          <w:color w:val="1E201F"/>
          <w:sz w:val="28"/>
          <w:szCs w:val="28"/>
        </w:rPr>
        <w:t>организации</w:t>
      </w:r>
      <w:r w:rsidRPr="00C35503">
        <w:rPr>
          <w:b/>
          <w:color w:val="1E201F"/>
          <w:spacing w:val="-6"/>
          <w:sz w:val="28"/>
          <w:szCs w:val="28"/>
        </w:rPr>
        <w:t xml:space="preserve"> </w:t>
      </w:r>
      <w:r w:rsidRPr="00C35503">
        <w:rPr>
          <w:b/>
          <w:color w:val="1E201F"/>
          <w:sz w:val="28"/>
          <w:szCs w:val="28"/>
        </w:rPr>
        <w:t>и</w:t>
      </w:r>
      <w:r w:rsidRPr="00C35503">
        <w:rPr>
          <w:b/>
          <w:color w:val="1E201F"/>
          <w:spacing w:val="-5"/>
          <w:sz w:val="28"/>
          <w:szCs w:val="28"/>
        </w:rPr>
        <w:t xml:space="preserve"> </w:t>
      </w:r>
      <w:r w:rsidRPr="00C35503">
        <w:rPr>
          <w:b/>
          <w:color w:val="1E201F"/>
          <w:sz w:val="28"/>
          <w:szCs w:val="28"/>
        </w:rPr>
        <w:t>качества</w:t>
      </w:r>
      <w:r w:rsidRPr="00C35503">
        <w:rPr>
          <w:b/>
          <w:color w:val="1E201F"/>
          <w:spacing w:val="1"/>
          <w:sz w:val="28"/>
          <w:szCs w:val="28"/>
        </w:rPr>
        <w:t xml:space="preserve"> </w:t>
      </w:r>
      <w:r w:rsidRPr="00C35503">
        <w:rPr>
          <w:b/>
          <w:color w:val="1E201F"/>
          <w:sz w:val="28"/>
          <w:szCs w:val="28"/>
        </w:rPr>
        <w:t>питания</w:t>
      </w:r>
      <w:r w:rsidRPr="00C35503">
        <w:rPr>
          <w:b/>
          <w:color w:val="1E201F"/>
          <w:spacing w:val="-5"/>
          <w:sz w:val="28"/>
          <w:szCs w:val="28"/>
        </w:rPr>
        <w:t xml:space="preserve"> </w:t>
      </w:r>
      <w:r w:rsidRPr="00C35503">
        <w:rPr>
          <w:b/>
          <w:color w:val="1E201F"/>
          <w:sz w:val="28"/>
          <w:szCs w:val="28"/>
        </w:rPr>
        <w:t xml:space="preserve"> </w:t>
      </w:r>
    </w:p>
    <w:p w:rsidR="00C35503" w:rsidRPr="00CD212D" w:rsidRDefault="00C35503" w:rsidP="00C3550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CD212D">
        <w:rPr>
          <w:sz w:val="28"/>
          <w:szCs w:val="28"/>
        </w:rPr>
        <w:t>униципального бюджетного дошкольного образовательного учреждения детского са</w:t>
      </w:r>
      <w:r>
        <w:rPr>
          <w:sz w:val="28"/>
          <w:szCs w:val="28"/>
        </w:rPr>
        <w:t>да комбинированного вида    № 24 «Тургай</w:t>
      </w:r>
      <w:r w:rsidRPr="00CD212D">
        <w:rPr>
          <w:sz w:val="28"/>
          <w:szCs w:val="28"/>
        </w:rPr>
        <w:t>»</w:t>
      </w:r>
    </w:p>
    <w:p w:rsidR="000D2445" w:rsidRDefault="000D2445">
      <w:pPr>
        <w:pStyle w:val="1"/>
        <w:spacing w:before="87" w:line="300" w:lineRule="auto"/>
        <w:ind w:left="958" w:right="749" w:firstLine="1262"/>
        <w:jc w:val="both"/>
      </w:pPr>
    </w:p>
    <w:p w:rsidR="000D2445" w:rsidRDefault="00C35503">
      <w:pPr>
        <w:pStyle w:val="a4"/>
        <w:numPr>
          <w:ilvl w:val="0"/>
          <w:numId w:val="6"/>
        </w:numPr>
        <w:tabs>
          <w:tab w:val="left" w:pos="742"/>
        </w:tabs>
        <w:spacing w:before="126"/>
        <w:jc w:val="both"/>
        <w:rPr>
          <w:b/>
          <w:sz w:val="28"/>
        </w:rPr>
      </w:pPr>
      <w:r>
        <w:rPr>
          <w:b/>
          <w:color w:val="1E201F"/>
          <w:sz w:val="28"/>
        </w:rPr>
        <w:t>Общие</w:t>
      </w:r>
      <w:r>
        <w:rPr>
          <w:b/>
          <w:color w:val="1E201F"/>
          <w:spacing w:val="-5"/>
          <w:sz w:val="28"/>
        </w:rPr>
        <w:t xml:space="preserve"> </w:t>
      </w:r>
      <w:r>
        <w:rPr>
          <w:b/>
          <w:color w:val="1E201F"/>
          <w:sz w:val="28"/>
        </w:rPr>
        <w:t>положения</w:t>
      </w:r>
    </w:p>
    <w:p w:rsidR="000D2445" w:rsidRDefault="00C35503">
      <w:pPr>
        <w:pStyle w:val="a4"/>
        <w:numPr>
          <w:ilvl w:val="1"/>
          <w:numId w:val="5"/>
        </w:numPr>
        <w:tabs>
          <w:tab w:val="left" w:pos="881"/>
        </w:tabs>
        <w:spacing w:before="39" w:line="268" w:lineRule="auto"/>
        <w:ind w:right="106" w:firstLine="0"/>
        <w:jc w:val="both"/>
        <w:rPr>
          <w:sz w:val="28"/>
        </w:rPr>
      </w:pPr>
      <w:r>
        <w:rPr>
          <w:color w:val="1E201F"/>
          <w:sz w:val="28"/>
        </w:rPr>
        <w:t>Настоящее Положение об административном контроле организации 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 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 МБДОУ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«Детский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сад №24» комбинированного</w:t>
      </w:r>
      <w:r>
        <w:rPr>
          <w:color w:val="1E201F"/>
          <w:sz w:val="28"/>
        </w:rPr>
        <w:t xml:space="preserve"> вида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(далее- Положение )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разработано в соответствии со статьей 37 «Организация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питания обучающихся» Федерального закона № 273-ФЗ от 29.12.2012г «Об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образовании в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Российской Федерации» с изменениям</w:t>
      </w:r>
      <w:r>
        <w:rPr>
          <w:color w:val="1E201F"/>
          <w:sz w:val="28"/>
        </w:rPr>
        <w:t>и от 8 декабря 2020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года,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приказом</w:t>
      </w:r>
      <w:r>
        <w:rPr>
          <w:color w:val="1E201F"/>
          <w:spacing w:val="1"/>
          <w:sz w:val="28"/>
        </w:rPr>
        <w:t xml:space="preserve"> </w:t>
      </w:r>
      <w:proofErr w:type="spellStart"/>
      <w:r>
        <w:rPr>
          <w:color w:val="1E201F"/>
          <w:sz w:val="28"/>
        </w:rPr>
        <w:t>Минздравсоцразвития</w:t>
      </w:r>
      <w:proofErr w:type="spellEnd"/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proofErr w:type="spellStart"/>
      <w:r>
        <w:rPr>
          <w:color w:val="1E201F"/>
          <w:sz w:val="28"/>
        </w:rPr>
        <w:t>Минобрнауки</w:t>
      </w:r>
      <w:proofErr w:type="spellEnd"/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РФ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№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213н/178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11.03.2012г «Об утверждении методических рекомендаций по 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обучающихся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учреждений»,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Федеральным законом № 29-ФЗ от 02.01</w:t>
      </w:r>
      <w:r>
        <w:rPr>
          <w:color w:val="1E201F"/>
          <w:sz w:val="28"/>
        </w:rPr>
        <w:t>.2000г «О качестве и безопасности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пищевых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продуктов»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изменениями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13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июля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2020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года,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также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основании Устава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МБДОУ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«Детский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сад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№24</w:t>
      </w:r>
      <w:r>
        <w:rPr>
          <w:color w:val="1E201F"/>
          <w:sz w:val="28"/>
        </w:rPr>
        <w:t>».</w:t>
      </w:r>
    </w:p>
    <w:p w:rsidR="000D2445" w:rsidRDefault="00C35503">
      <w:pPr>
        <w:pStyle w:val="a4"/>
        <w:numPr>
          <w:ilvl w:val="1"/>
          <w:numId w:val="5"/>
        </w:numPr>
        <w:tabs>
          <w:tab w:val="left" w:pos="1131"/>
        </w:tabs>
        <w:spacing w:line="268" w:lineRule="auto"/>
        <w:ind w:right="109" w:firstLine="0"/>
        <w:jc w:val="both"/>
        <w:rPr>
          <w:sz w:val="28"/>
        </w:rPr>
      </w:pPr>
      <w:r>
        <w:rPr>
          <w:color w:val="1E201F"/>
          <w:sz w:val="28"/>
        </w:rPr>
        <w:t>Данное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Положение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определяет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основные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цели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задачи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административного контроля, организационные методы, виды и его формы,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регламентирует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содержание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распределение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документацию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делопроизводство,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устанавливает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правила,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ответственность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участников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</w:t>
      </w:r>
      <w:r>
        <w:rPr>
          <w:color w:val="1E201F"/>
          <w:sz w:val="28"/>
        </w:rPr>
        <w:t>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учреждении.</w:t>
      </w:r>
    </w:p>
    <w:p w:rsidR="000D2445" w:rsidRDefault="00C35503">
      <w:pPr>
        <w:pStyle w:val="a4"/>
        <w:numPr>
          <w:ilvl w:val="1"/>
          <w:numId w:val="5"/>
        </w:numPr>
        <w:tabs>
          <w:tab w:val="left" w:pos="833"/>
        </w:tabs>
        <w:spacing w:line="268" w:lineRule="auto"/>
        <w:ind w:right="103" w:firstLine="0"/>
        <w:jc w:val="both"/>
        <w:rPr>
          <w:sz w:val="28"/>
        </w:rPr>
      </w:pPr>
      <w:r>
        <w:rPr>
          <w:color w:val="1E201F"/>
          <w:sz w:val="28"/>
        </w:rPr>
        <w:t>При разработке Положения об административном контроле 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 качества питания в детском саду,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учтены Санитарно-эпидемиологические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правила и нормативы Санитарно-эпидемиологические правила и нормативы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СП 2.4.3648-20 «Санитарно-эпидемиологические требования к организациям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воспитания и обучения, отдыха и оздоровления детей и молодежи», СанПиН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lastRenderedPageBreak/>
        <w:t>2.3/2.4.3590-20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"Санитарно-эпидемиологические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требования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общественного питания населения" и иные зак</w:t>
      </w:r>
      <w:r>
        <w:rPr>
          <w:color w:val="1E201F"/>
          <w:sz w:val="28"/>
        </w:rPr>
        <w:t>онодательные нормативные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регулирующие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образовательных учреждениях.</w:t>
      </w:r>
    </w:p>
    <w:p w:rsidR="00C35503" w:rsidRDefault="00C35503" w:rsidP="00C35503">
      <w:pPr>
        <w:pStyle w:val="a4"/>
        <w:numPr>
          <w:ilvl w:val="1"/>
          <w:numId w:val="5"/>
        </w:numPr>
        <w:tabs>
          <w:tab w:val="left" w:pos="915"/>
        </w:tabs>
        <w:spacing w:before="66" w:line="268" w:lineRule="auto"/>
        <w:ind w:right="104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4533900</wp:posOffset>
                </wp:positionV>
                <wp:extent cx="8890" cy="2286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198EF" id="Прямоугольник 1" o:spid="_x0000_s1026" style="position:absolute;margin-left:49pt;margin-top:357pt;width: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" fillcolor="black" stroked="f">
                <w10:wrap anchorx="page" anchory="page"/>
              </v:rect>
            </w:pict>
          </mc:Fallback>
        </mc:AlternateContent>
      </w: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предусматривает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проведение администрацией наблюдений, обследований, осуществляемых 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пределах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компетенции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соблюдением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работниками,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участвующими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осуществлении процесса питания, законодательных и нормативно-правовых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Российской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Федерации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сфере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детей,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Положения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 питания в ДОУ, а также иных локальных актов муниципального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бюджетного дошкольного образователь</w:t>
      </w:r>
      <w:r>
        <w:rPr>
          <w:color w:val="1E201F"/>
          <w:sz w:val="28"/>
        </w:rPr>
        <w:t xml:space="preserve">ного учреждения «Детский сад №24 </w:t>
      </w:r>
      <w:r>
        <w:rPr>
          <w:color w:val="1E201F"/>
          <w:sz w:val="28"/>
        </w:rPr>
        <w:t>»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комбинированного</w:t>
      </w:r>
      <w:r>
        <w:rPr>
          <w:color w:val="1E201F"/>
          <w:sz w:val="28"/>
        </w:rPr>
        <w:t xml:space="preserve"> вида (далее- ДОУ), включая приказы, распоряжения 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решения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педагогических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советов.</w:t>
      </w:r>
    </w:p>
    <w:p w:rsidR="00C35503" w:rsidRPr="00C35503" w:rsidRDefault="00C35503" w:rsidP="00C35503">
      <w:pPr>
        <w:pStyle w:val="1"/>
        <w:numPr>
          <w:ilvl w:val="1"/>
          <w:numId w:val="5"/>
        </w:numPr>
        <w:tabs>
          <w:tab w:val="left" w:pos="603"/>
        </w:tabs>
        <w:spacing w:before="239"/>
        <w:rPr>
          <w:b w:val="0"/>
        </w:rPr>
      </w:pPr>
      <w:r w:rsidRPr="00C35503">
        <w:rPr>
          <w:b w:val="0"/>
          <w:color w:val="1E201F"/>
        </w:rPr>
        <w:t>Результатом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контроля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является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анализ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и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принятие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управленческих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решений по совершенствованию организации и улучшению качества питания</w:t>
      </w:r>
      <w:r w:rsidRPr="00C35503">
        <w:rPr>
          <w:b w:val="0"/>
          <w:color w:val="1E201F"/>
          <w:spacing w:val="-67"/>
        </w:rPr>
        <w:t xml:space="preserve"> </w:t>
      </w:r>
      <w:r w:rsidRPr="00C35503">
        <w:rPr>
          <w:b w:val="0"/>
          <w:color w:val="1E201F"/>
        </w:rPr>
        <w:t>в</w:t>
      </w:r>
      <w:r w:rsidRPr="00C35503">
        <w:rPr>
          <w:b w:val="0"/>
          <w:color w:val="1E201F"/>
          <w:spacing w:val="-1"/>
        </w:rPr>
        <w:t xml:space="preserve"> </w:t>
      </w:r>
      <w:r w:rsidRPr="00C35503">
        <w:rPr>
          <w:b w:val="0"/>
          <w:color w:val="1E201F"/>
        </w:rPr>
        <w:t>дошкольном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образовательном</w:t>
      </w:r>
      <w:r w:rsidRPr="00C35503">
        <w:rPr>
          <w:b w:val="0"/>
          <w:color w:val="1E201F"/>
          <w:spacing w:val="7"/>
        </w:rPr>
        <w:t xml:space="preserve"> </w:t>
      </w:r>
      <w:r w:rsidRPr="00C35503">
        <w:rPr>
          <w:b w:val="0"/>
          <w:color w:val="1E201F"/>
        </w:rPr>
        <w:t xml:space="preserve">учреждении. </w:t>
      </w:r>
    </w:p>
    <w:p w:rsidR="00C35503" w:rsidRPr="00C35503" w:rsidRDefault="00C35503" w:rsidP="00C35503">
      <w:pPr>
        <w:pStyle w:val="1"/>
        <w:numPr>
          <w:ilvl w:val="0"/>
          <w:numId w:val="6"/>
        </w:numPr>
        <w:tabs>
          <w:tab w:val="left" w:pos="603"/>
        </w:tabs>
        <w:spacing w:before="239"/>
        <w:jc w:val="left"/>
      </w:pPr>
      <w:r>
        <w:rPr>
          <w:color w:val="1E201F"/>
        </w:rPr>
        <w:t>Цель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основные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задачи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контроля</w:t>
      </w:r>
    </w:p>
    <w:p w:rsidR="00C35503" w:rsidRPr="00C35503" w:rsidRDefault="00C35503" w:rsidP="00C35503">
      <w:pPr>
        <w:pStyle w:val="1"/>
        <w:numPr>
          <w:ilvl w:val="1"/>
          <w:numId w:val="7"/>
        </w:numPr>
        <w:tabs>
          <w:tab w:val="left" w:pos="603"/>
        </w:tabs>
        <w:spacing w:before="239"/>
        <w:rPr>
          <w:b w:val="0"/>
        </w:rPr>
      </w:pPr>
      <w:r w:rsidRPr="00C35503">
        <w:rPr>
          <w:b w:val="0"/>
          <w:color w:val="1E201F"/>
        </w:rPr>
        <w:t xml:space="preserve"> </w:t>
      </w:r>
      <w:r w:rsidRPr="00C35503">
        <w:rPr>
          <w:b w:val="0"/>
          <w:color w:val="1E201F"/>
        </w:rPr>
        <w:t>основной целью административного контроля организации и качества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питания является оптимизация и координация деятельности всех служб для</w:t>
      </w:r>
      <w:r w:rsidRPr="00C35503">
        <w:rPr>
          <w:b w:val="0"/>
          <w:color w:val="1E201F"/>
          <w:spacing w:val="1"/>
        </w:rPr>
        <w:t xml:space="preserve"> </w:t>
      </w:r>
      <w:r w:rsidRPr="00C35503">
        <w:rPr>
          <w:b w:val="0"/>
          <w:color w:val="1E201F"/>
        </w:rPr>
        <w:t>обеспечения</w:t>
      </w:r>
      <w:r w:rsidRPr="00C35503">
        <w:rPr>
          <w:b w:val="0"/>
          <w:color w:val="1E201F"/>
        </w:rPr>
        <w:tab/>
        <w:t>качества</w:t>
      </w:r>
      <w:r w:rsidRPr="00C35503">
        <w:rPr>
          <w:b w:val="0"/>
          <w:color w:val="1E201F"/>
        </w:rPr>
        <w:tab/>
        <w:t>питания</w:t>
      </w:r>
      <w:r w:rsidRPr="00C35503">
        <w:rPr>
          <w:b w:val="0"/>
          <w:color w:val="1E201F"/>
        </w:rPr>
        <w:tab/>
        <w:t>в</w:t>
      </w:r>
      <w:r w:rsidRPr="00C35503">
        <w:rPr>
          <w:b w:val="0"/>
          <w:color w:val="1E201F"/>
        </w:rPr>
        <w:tab/>
        <w:t>ДОУ.</w:t>
      </w:r>
    </w:p>
    <w:p w:rsidR="00C35503" w:rsidRPr="00C35503" w:rsidRDefault="00C35503" w:rsidP="00C35503">
      <w:pPr>
        <w:pStyle w:val="1"/>
        <w:numPr>
          <w:ilvl w:val="1"/>
          <w:numId w:val="7"/>
        </w:numPr>
        <w:tabs>
          <w:tab w:val="left" w:pos="603"/>
        </w:tabs>
        <w:spacing w:before="239"/>
        <w:rPr>
          <w:b w:val="0"/>
        </w:rPr>
      </w:pPr>
      <w:r w:rsidRPr="00C35503">
        <w:rPr>
          <w:b w:val="0"/>
          <w:color w:val="1E201F"/>
        </w:rPr>
        <w:t>Основные задачи административного контроля организации и качества</w:t>
      </w:r>
      <w:r w:rsidRPr="00C35503">
        <w:rPr>
          <w:b w:val="0"/>
          <w:color w:val="1E201F"/>
          <w:spacing w:val="1"/>
        </w:rPr>
        <w:t xml:space="preserve"> </w:t>
      </w:r>
      <w:proofErr w:type="gramStart"/>
      <w:r w:rsidRPr="00C35503">
        <w:rPr>
          <w:b w:val="0"/>
          <w:color w:val="1E201F"/>
        </w:rPr>
        <w:t>питания</w:t>
      </w:r>
      <w:r w:rsidRPr="00C35503">
        <w:rPr>
          <w:b w:val="0"/>
          <w:color w:val="1E201F"/>
          <w:spacing w:val="6"/>
        </w:rPr>
        <w:t xml:space="preserve"> </w:t>
      </w:r>
      <w:r w:rsidRPr="00C35503">
        <w:rPr>
          <w:b w:val="0"/>
          <w:color w:val="1E201F"/>
        </w:rPr>
        <w:t>:</w:t>
      </w:r>
      <w:proofErr w:type="gramEnd"/>
    </w:p>
    <w:p w:rsidR="00C35503" w:rsidRDefault="00C35503" w:rsidP="00C35503">
      <w:pPr>
        <w:pStyle w:val="a3"/>
        <w:spacing w:before="175" w:line="268" w:lineRule="auto"/>
        <w:ind w:left="319" w:right="114" w:firstLine="0"/>
        <w:jc w:val="both"/>
      </w:pPr>
      <w:r>
        <w:rPr>
          <w:color w:val="1E201F"/>
        </w:rPr>
        <w:t>- контроль исполнения нормативно-технических и методических документов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санитарного законодательства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Российской Федерации;</w:t>
      </w:r>
    </w:p>
    <w:p w:rsidR="00C35503" w:rsidRDefault="00C35503" w:rsidP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06"/>
        <w:jc w:val="both"/>
        <w:rPr>
          <w:sz w:val="28"/>
        </w:rPr>
      </w:pPr>
      <w:r>
        <w:rPr>
          <w:color w:val="1E201F"/>
          <w:sz w:val="28"/>
        </w:rPr>
        <w:t>выявление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нарушений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неисполнений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приказов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нормативно-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правовых актов ДОУ в части организации и обеспечения качественного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учреждении;</w:t>
      </w:r>
    </w:p>
    <w:p w:rsidR="00C35503" w:rsidRDefault="00C35503" w:rsidP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14"/>
        <w:jc w:val="both"/>
        <w:rPr>
          <w:sz w:val="28"/>
        </w:rPr>
      </w:pPr>
      <w:r>
        <w:rPr>
          <w:color w:val="1E201F"/>
          <w:sz w:val="28"/>
        </w:rPr>
        <w:t>анализ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причин,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лежащих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основе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нарушений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принятие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мер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предупреждению;</w:t>
      </w:r>
    </w:p>
    <w:p w:rsidR="00C35503" w:rsidRDefault="00C35503" w:rsidP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18"/>
        <w:jc w:val="both"/>
        <w:rPr>
          <w:sz w:val="28"/>
        </w:rPr>
      </w:pPr>
      <w:r>
        <w:rPr>
          <w:color w:val="1E201F"/>
          <w:sz w:val="28"/>
        </w:rPr>
        <w:t>анализ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оценка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уровня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профессионализма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лиц,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участвующих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обеспечении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качественного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практической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деятельности;</w:t>
      </w:r>
    </w:p>
    <w:p w:rsidR="00C35503" w:rsidRDefault="00C35503" w:rsidP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04"/>
        <w:jc w:val="both"/>
        <w:rPr>
          <w:sz w:val="28"/>
        </w:rPr>
      </w:pPr>
      <w:r>
        <w:rPr>
          <w:color w:val="1E201F"/>
          <w:sz w:val="28"/>
        </w:rPr>
        <w:t>анализ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реализации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приказов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нормативно-правовых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актов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детского сада,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оценка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их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эффективности;</w:t>
      </w:r>
    </w:p>
    <w:p w:rsidR="00C35503" w:rsidRDefault="00C35503" w:rsidP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21"/>
        <w:jc w:val="both"/>
        <w:rPr>
          <w:sz w:val="28"/>
        </w:rPr>
      </w:pPr>
      <w:r>
        <w:rPr>
          <w:color w:val="1E201F"/>
          <w:sz w:val="28"/>
        </w:rPr>
        <w:t>выявление положительного опыта в организации качественного питания 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последующей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разработкой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предложений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его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распространению;</w:t>
      </w:r>
    </w:p>
    <w:p w:rsidR="00C35503" w:rsidRDefault="00C35503" w:rsidP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15"/>
        <w:jc w:val="both"/>
        <w:rPr>
          <w:sz w:val="28"/>
        </w:rPr>
      </w:pPr>
      <w:r>
        <w:rPr>
          <w:color w:val="1E201F"/>
          <w:sz w:val="28"/>
        </w:rPr>
        <w:t>оказание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методической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помощи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всем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участникам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процесса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питания;</w:t>
      </w:r>
    </w:p>
    <w:p w:rsidR="00C35503" w:rsidRDefault="00C35503" w:rsidP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23"/>
        <w:jc w:val="both"/>
        <w:rPr>
          <w:sz w:val="28"/>
        </w:rPr>
      </w:pPr>
      <w:r>
        <w:rPr>
          <w:color w:val="1E201F"/>
          <w:sz w:val="28"/>
        </w:rPr>
        <w:t>совершенствования механизма организации и улучшения качества 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7"/>
          <w:sz w:val="28"/>
        </w:rPr>
        <w:t xml:space="preserve"> </w:t>
      </w:r>
      <w:r>
        <w:rPr>
          <w:color w:val="1E201F"/>
          <w:sz w:val="28"/>
        </w:rPr>
        <w:t>учреждении.</w:t>
      </w:r>
    </w:p>
    <w:p w:rsidR="00C35503" w:rsidRDefault="00C35503" w:rsidP="00C35503">
      <w:pPr>
        <w:spacing w:line="268" w:lineRule="auto"/>
        <w:jc w:val="both"/>
        <w:rPr>
          <w:sz w:val="28"/>
        </w:rPr>
        <w:sectPr w:rsidR="00C35503" w:rsidSect="00C35503">
          <w:type w:val="continuous"/>
          <w:pgSz w:w="11910" w:h="16840"/>
          <w:pgMar w:top="1080" w:right="740" w:bottom="280" w:left="1380" w:header="720" w:footer="720" w:gutter="0"/>
          <w:cols w:space="720"/>
        </w:sectPr>
      </w:pPr>
    </w:p>
    <w:p w:rsidR="000D2445" w:rsidRPr="00C35503" w:rsidRDefault="000D2445" w:rsidP="00C35503">
      <w:pPr>
        <w:pStyle w:val="a4"/>
        <w:numPr>
          <w:ilvl w:val="1"/>
          <w:numId w:val="5"/>
        </w:numPr>
        <w:tabs>
          <w:tab w:val="left" w:pos="934"/>
        </w:tabs>
        <w:spacing w:line="268" w:lineRule="auto"/>
        <w:ind w:right="114" w:firstLine="0"/>
        <w:jc w:val="both"/>
        <w:rPr>
          <w:sz w:val="28"/>
        </w:rPr>
        <w:sectPr w:rsidR="000D2445" w:rsidRPr="00C35503">
          <w:type w:val="continuous"/>
          <w:pgSz w:w="11910" w:h="16840"/>
          <w:pgMar w:top="540" w:right="740" w:bottom="280" w:left="1380" w:header="720" w:footer="720" w:gutter="0"/>
          <w:cols w:space="720"/>
        </w:sectPr>
      </w:pPr>
    </w:p>
    <w:p w:rsidR="000D2445" w:rsidRPr="00C35503" w:rsidRDefault="000D2445" w:rsidP="00C35503">
      <w:pPr>
        <w:tabs>
          <w:tab w:val="left" w:pos="934"/>
        </w:tabs>
        <w:spacing w:line="268" w:lineRule="auto"/>
        <w:ind w:right="114"/>
        <w:rPr>
          <w:sz w:val="28"/>
        </w:rPr>
      </w:pPr>
    </w:p>
    <w:p w:rsidR="000D2445" w:rsidRDefault="00C35503" w:rsidP="00C35503">
      <w:pPr>
        <w:pStyle w:val="1"/>
        <w:tabs>
          <w:tab w:val="left" w:pos="603"/>
        </w:tabs>
        <w:spacing w:before="72"/>
        <w:ind w:left="741" w:firstLine="0"/>
        <w:jc w:val="center"/>
      </w:pPr>
      <w:bookmarkStart w:id="1" w:name="2._Цель_и_основные_задачи_контроля"/>
      <w:bookmarkStart w:id="2" w:name="3._Организационные_методы,_виды_и_формы_"/>
      <w:bookmarkEnd w:id="1"/>
      <w:bookmarkEnd w:id="2"/>
      <w:r>
        <w:rPr>
          <w:color w:val="1E201F"/>
        </w:rPr>
        <w:t>3.</w:t>
      </w:r>
      <w:r>
        <w:rPr>
          <w:color w:val="1E201F"/>
        </w:rPr>
        <w:t>Организационные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методы,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виды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формы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контроля</w:t>
      </w:r>
    </w:p>
    <w:p w:rsidR="000D2445" w:rsidRDefault="000D2445">
      <w:pPr>
        <w:pStyle w:val="a3"/>
        <w:spacing w:before="2"/>
        <w:ind w:left="0" w:firstLine="0"/>
        <w:rPr>
          <w:b/>
          <w:sz w:val="34"/>
        </w:rPr>
      </w:pPr>
    </w:p>
    <w:p w:rsidR="000D2445" w:rsidRDefault="00C35503">
      <w:pPr>
        <w:pStyle w:val="a3"/>
        <w:spacing w:before="1"/>
        <w:ind w:left="319" w:firstLine="0"/>
      </w:pPr>
      <w:r>
        <w:rPr>
          <w:color w:val="1E201F"/>
        </w:rPr>
        <w:t>3.1Контроль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осуществляется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 использованием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следующих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методов:</w:t>
      </w:r>
    </w:p>
    <w:p w:rsidR="000D2445" w:rsidRDefault="00C35503">
      <w:pPr>
        <w:pStyle w:val="a4"/>
        <w:numPr>
          <w:ilvl w:val="1"/>
          <w:numId w:val="4"/>
        </w:numPr>
        <w:tabs>
          <w:tab w:val="left" w:pos="484"/>
        </w:tabs>
        <w:spacing w:before="221"/>
        <w:ind w:hanging="165"/>
        <w:rPr>
          <w:sz w:val="28"/>
        </w:rPr>
      </w:pPr>
      <w:r>
        <w:rPr>
          <w:color w:val="1E201F"/>
          <w:sz w:val="28"/>
        </w:rPr>
        <w:t>изучение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документации;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обследование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пищеблока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(кухни);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  <w:tab w:val="left" w:pos="2199"/>
          <w:tab w:val="left" w:pos="2635"/>
          <w:tab w:val="left" w:pos="4458"/>
          <w:tab w:val="left" w:pos="6956"/>
          <w:tab w:val="left" w:pos="8236"/>
          <w:tab w:val="left" w:pos="8586"/>
        </w:tabs>
        <w:spacing w:before="38" w:line="268" w:lineRule="auto"/>
        <w:ind w:right="122"/>
        <w:rPr>
          <w:sz w:val="28"/>
        </w:rPr>
      </w:pPr>
      <w:r>
        <w:rPr>
          <w:color w:val="1E201F"/>
          <w:sz w:val="28"/>
        </w:rPr>
        <w:t>наблюдение</w:t>
      </w:r>
      <w:r>
        <w:rPr>
          <w:color w:val="1E201F"/>
          <w:sz w:val="28"/>
        </w:rPr>
        <w:tab/>
        <w:t>за</w:t>
      </w:r>
      <w:r>
        <w:rPr>
          <w:color w:val="1E201F"/>
          <w:sz w:val="28"/>
        </w:rPr>
        <w:tab/>
        <w:t>организацией</w:t>
      </w:r>
      <w:r>
        <w:rPr>
          <w:color w:val="1E201F"/>
          <w:sz w:val="28"/>
        </w:rPr>
        <w:tab/>
        <w:t>производственного</w:t>
      </w:r>
      <w:r>
        <w:rPr>
          <w:color w:val="1E201F"/>
          <w:sz w:val="28"/>
        </w:rPr>
        <w:tab/>
        <w:t>процесса</w:t>
      </w:r>
      <w:r>
        <w:rPr>
          <w:color w:val="1E201F"/>
          <w:sz w:val="28"/>
        </w:rPr>
        <w:tab/>
        <w:t>и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процесса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 группах;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line="321" w:lineRule="exact"/>
        <w:rPr>
          <w:sz w:val="28"/>
        </w:rPr>
      </w:pPr>
      <w:r>
        <w:rPr>
          <w:color w:val="1E201F"/>
          <w:sz w:val="28"/>
        </w:rPr>
        <w:t>беседа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персоналом;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ревизия;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8" w:line="268" w:lineRule="auto"/>
        <w:ind w:right="106"/>
        <w:jc w:val="both"/>
        <w:rPr>
          <w:sz w:val="28"/>
        </w:rPr>
      </w:pPr>
      <w:r>
        <w:rPr>
          <w:color w:val="1E201F"/>
          <w:sz w:val="28"/>
        </w:rPr>
        <w:t>инструментальный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метод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(с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использованием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контрольно-измерительных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приборов)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правомерных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методов,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способствующих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достижению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цели контроля.</w:t>
      </w:r>
    </w:p>
    <w:p w:rsidR="000D2445" w:rsidRDefault="00C35503">
      <w:pPr>
        <w:pStyle w:val="a4"/>
        <w:numPr>
          <w:ilvl w:val="1"/>
          <w:numId w:val="3"/>
        </w:numPr>
        <w:tabs>
          <w:tab w:val="left" w:pos="852"/>
        </w:tabs>
        <w:spacing w:line="321" w:lineRule="exact"/>
        <w:jc w:val="both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33"/>
          <w:sz w:val="28"/>
        </w:rPr>
        <w:t xml:space="preserve"> </w:t>
      </w:r>
      <w:r>
        <w:rPr>
          <w:color w:val="1E201F"/>
          <w:sz w:val="28"/>
        </w:rPr>
        <w:t>осуществляется</w:t>
      </w:r>
      <w:r>
        <w:rPr>
          <w:color w:val="1E201F"/>
          <w:spacing w:val="37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38"/>
          <w:sz w:val="28"/>
        </w:rPr>
        <w:t xml:space="preserve"> </w:t>
      </w:r>
      <w:r>
        <w:rPr>
          <w:color w:val="1E201F"/>
          <w:sz w:val="28"/>
        </w:rPr>
        <w:t>виде</w:t>
      </w:r>
      <w:r>
        <w:rPr>
          <w:color w:val="1E201F"/>
          <w:spacing w:val="36"/>
          <w:sz w:val="28"/>
        </w:rPr>
        <w:t xml:space="preserve"> </w:t>
      </w:r>
      <w:r>
        <w:rPr>
          <w:color w:val="1E201F"/>
          <w:sz w:val="28"/>
        </w:rPr>
        <w:t>плановых</w:t>
      </w:r>
      <w:r>
        <w:rPr>
          <w:color w:val="1E201F"/>
          <w:spacing w:val="31"/>
          <w:sz w:val="28"/>
        </w:rPr>
        <w:t xml:space="preserve"> </w:t>
      </w:r>
      <w:r>
        <w:rPr>
          <w:color w:val="1E201F"/>
          <w:sz w:val="28"/>
        </w:rPr>
        <w:t>или</w:t>
      </w:r>
      <w:r>
        <w:rPr>
          <w:color w:val="1E201F"/>
          <w:spacing w:val="35"/>
          <w:sz w:val="28"/>
        </w:rPr>
        <w:t xml:space="preserve"> </w:t>
      </w:r>
      <w:r>
        <w:rPr>
          <w:color w:val="1E201F"/>
          <w:sz w:val="28"/>
        </w:rPr>
        <w:t>оперативных</w:t>
      </w:r>
      <w:r>
        <w:rPr>
          <w:color w:val="1E201F"/>
          <w:spacing w:val="30"/>
          <w:sz w:val="28"/>
        </w:rPr>
        <w:t xml:space="preserve"> </w:t>
      </w:r>
      <w:r>
        <w:rPr>
          <w:color w:val="1E201F"/>
          <w:sz w:val="28"/>
        </w:rPr>
        <w:t>проверок.</w:t>
      </w:r>
    </w:p>
    <w:p w:rsidR="000D2445" w:rsidRDefault="00C35503">
      <w:pPr>
        <w:pStyle w:val="a4"/>
        <w:numPr>
          <w:ilvl w:val="1"/>
          <w:numId w:val="3"/>
        </w:numPr>
        <w:tabs>
          <w:tab w:val="left" w:pos="891"/>
        </w:tabs>
        <w:spacing w:before="38" w:line="268" w:lineRule="auto"/>
        <w:ind w:left="319" w:right="106" w:firstLine="0"/>
        <w:jc w:val="both"/>
        <w:rPr>
          <w:sz w:val="28"/>
        </w:rPr>
      </w:pPr>
      <w:r>
        <w:rPr>
          <w:color w:val="1E201F"/>
          <w:sz w:val="28"/>
        </w:rPr>
        <w:t>Плановые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проверки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осуществляются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утвержденным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заведующим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планом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-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графиком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учебный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год.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План-график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разрабатывается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учетом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Программы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производственного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соблюдением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санитарных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правил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выполнением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санитарно-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противоэпидемиологических (профилактических) мероприятий и доводится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до  </w:t>
      </w:r>
      <w:r>
        <w:rPr>
          <w:color w:val="1E201F"/>
          <w:spacing w:val="27"/>
          <w:sz w:val="28"/>
        </w:rPr>
        <w:t xml:space="preserve"> </w:t>
      </w:r>
      <w:r>
        <w:rPr>
          <w:color w:val="1E201F"/>
          <w:sz w:val="28"/>
        </w:rPr>
        <w:t xml:space="preserve">сведения  </w:t>
      </w:r>
      <w:r>
        <w:rPr>
          <w:color w:val="1E201F"/>
          <w:spacing w:val="29"/>
          <w:sz w:val="28"/>
        </w:rPr>
        <w:t xml:space="preserve"> </w:t>
      </w:r>
      <w:r>
        <w:rPr>
          <w:color w:val="1E201F"/>
          <w:sz w:val="28"/>
        </w:rPr>
        <w:t xml:space="preserve">всех  </w:t>
      </w:r>
      <w:r>
        <w:rPr>
          <w:color w:val="1E201F"/>
          <w:spacing w:val="23"/>
          <w:sz w:val="28"/>
        </w:rPr>
        <w:t xml:space="preserve"> </w:t>
      </w:r>
      <w:r>
        <w:rPr>
          <w:color w:val="1E201F"/>
          <w:sz w:val="28"/>
        </w:rPr>
        <w:t xml:space="preserve">членов  </w:t>
      </w:r>
      <w:r>
        <w:rPr>
          <w:color w:val="1E201F"/>
          <w:spacing w:val="26"/>
          <w:sz w:val="28"/>
        </w:rPr>
        <w:t xml:space="preserve"> </w:t>
      </w:r>
      <w:r>
        <w:rPr>
          <w:color w:val="1E201F"/>
          <w:sz w:val="28"/>
        </w:rPr>
        <w:t xml:space="preserve">коллектива  </w:t>
      </w:r>
      <w:r>
        <w:rPr>
          <w:color w:val="1E201F"/>
          <w:spacing w:val="29"/>
          <w:sz w:val="28"/>
        </w:rPr>
        <w:t xml:space="preserve"> </w:t>
      </w:r>
      <w:r>
        <w:rPr>
          <w:color w:val="1E201F"/>
          <w:sz w:val="28"/>
        </w:rPr>
        <w:t xml:space="preserve">перед  </w:t>
      </w:r>
      <w:r>
        <w:rPr>
          <w:color w:val="1E201F"/>
          <w:spacing w:val="30"/>
          <w:sz w:val="28"/>
        </w:rPr>
        <w:t xml:space="preserve"> </w:t>
      </w:r>
      <w:r>
        <w:rPr>
          <w:color w:val="1E201F"/>
          <w:sz w:val="28"/>
        </w:rPr>
        <w:t xml:space="preserve">началом  </w:t>
      </w:r>
      <w:r>
        <w:rPr>
          <w:color w:val="1E201F"/>
          <w:spacing w:val="29"/>
          <w:sz w:val="28"/>
        </w:rPr>
        <w:t xml:space="preserve"> </w:t>
      </w:r>
      <w:r>
        <w:rPr>
          <w:color w:val="1E201F"/>
          <w:sz w:val="28"/>
        </w:rPr>
        <w:t xml:space="preserve">учебного  </w:t>
      </w:r>
      <w:r>
        <w:rPr>
          <w:color w:val="1E201F"/>
          <w:spacing w:val="28"/>
          <w:sz w:val="28"/>
        </w:rPr>
        <w:t xml:space="preserve"> </w:t>
      </w:r>
      <w:r>
        <w:rPr>
          <w:color w:val="1E201F"/>
          <w:sz w:val="28"/>
        </w:rPr>
        <w:t>года.</w:t>
      </w:r>
    </w:p>
    <w:p w:rsidR="000D2445" w:rsidRDefault="00C35503">
      <w:pPr>
        <w:pStyle w:val="a4"/>
        <w:numPr>
          <w:ilvl w:val="1"/>
          <w:numId w:val="3"/>
        </w:numPr>
        <w:tabs>
          <w:tab w:val="left" w:pos="1020"/>
          <w:tab w:val="left" w:pos="2713"/>
          <w:tab w:val="left" w:pos="5093"/>
          <w:tab w:val="left" w:pos="7994"/>
        </w:tabs>
        <w:spacing w:line="268" w:lineRule="auto"/>
        <w:ind w:left="319" w:right="115" w:firstLine="0"/>
        <w:jc w:val="both"/>
        <w:rPr>
          <w:sz w:val="28"/>
        </w:rPr>
      </w:pPr>
      <w:r>
        <w:rPr>
          <w:color w:val="1E201F"/>
          <w:sz w:val="28"/>
        </w:rPr>
        <w:t>Нормирование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тематика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находятся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компетенции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заведующего</w:t>
      </w:r>
      <w:r>
        <w:rPr>
          <w:color w:val="1E201F"/>
          <w:sz w:val="28"/>
        </w:rPr>
        <w:tab/>
        <w:t>дошкольным</w:t>
      </w:r>
      <w:r>
        <w:rPr>
          <w:color w:val="1E201F"/>
          <w:sz w:val="28"/>
        </w:rPr>
        <w:tab/>
        <w:t>образовательным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учреждением.</w:t>
      </w:r>
    </w:p>
    <w:p w:rsidR="000D2445" w:rsidRDefault="00C35503">
      <w:pPr>
        <w:pStyle w:val="a4"/>
        <w:numPr>
          <w:ilvl w:val="1"/>
          <w:numId w:val="3"/>
        </w:numPr>
        <w:tabs>
          <w:tab w:val="left" w:pos="876"/>
        </w:tabs>
        <w:spacing w:line="268" w:lineRule="auto"/>
        <w:ind w:left="319" w:right="112" w:firstLine="0"/>
        <w:jc w:val="both"/>
        <w:rPr>
          <w:sz w:val="28"/>
        </w:rPr>
      </w:pPr>
      <w:r>
        <w:rPr>
          <w:color w:val="1E201F"/>
          <w:sz w:val="28"/>
        </w:rPr>
        <w:t>Оперативные проверки проводятся с целью получения информации 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ходе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результатах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учреждении.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оперативного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требуют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оперативного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выполнения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предложений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замечаний,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которые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сделаны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проверяющим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ходе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изучения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вопроса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проверяющим.</w:t>
      </w:r>
    </w:p>
    <w:p w:rsidR="000D2445" w:rsidRDefault="00C35503">
      <w:pPr>
        <w:pStyle w:val="a4"/>
        <w:numPr>
          <w:ilvl w:val="1"/>
          <w:numId w:val="3"/>
        </w:numPr>
        <w:tabs>
          <w:tab w:val="left" w:pos="987"/>
        </w:tabs>
        <w:spacing w:line="268" w:lineRule="auto"/>
        <w:ind w:left="319" w:right="119" w:firstLine="0"/>
        <w:jc w:val="both"/>
        <w:rPr>
          <w:sz w:val="28"/>
        </w:rPr>
      </w:pP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совокупности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вопросов,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подлежащих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проверке,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учреждении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проводится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виде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тематической проверки.</w:t>
      </w:r>
    </w:p>
    <w:p w:rsidR="000D2445" w:rsidRDefault="00C35503" w:rsidP="00C35503">
      <w:pPr>
        <w:pStyle w:val="1"/>
        <w:tabs>
          <w:tab w:val="left" w:pos="603"/>
        </w:tabs>
        <w:spacing w:before="236"/>
        <w:ind w:left="462" w:firstLine="0"/>
        <w:jc w:val="center"/>
      </w:pPr>
      <w:bookmarkStart w:id="3" w:name="4._Основные_правила"/>
      <w:bookmarkEnd w:id="3"/>
      <w:r>
        <w:rPr>
          <w:color w:val="1E201F"/>
        </w:rPr>
        <w:t>4.</w:t>
      </w:r>
      <w:r>
        <w:rPr>
          <w:color w:val="1E201F"/>
        </w:rPr>
        <w:t>Основные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>правила</w:t>
      </w:r>
    </w:p>
    <w:p w:rsidR="000D2445" w:rsidRPr="00C35503" w:rsidRDefault="00C35503" w:rsidP="00C35503">
      <w:pPr>
        <w:pStyle w:val="a4"/>
        <w:numPr>
          <w:ilvl w:val="1"/>
          <w:numId w:val="8"/>
        </w:numPr>
        <w:tabs>
          <w:tab w:val="left" w:pos="1044"/>
        </w:tabs>
        <w:spacing w:before="206" w:line="268" w:lineRule="auto"/>
        <w:ind w:right="105"/>
        <w:rPr>
          <w:sz w:val="28"/>
        </w:rPr>
      </w:pPr>
      <w:r w:rsidRPr="00C35503">
        <w:rPr>
          <w:color w:val="1E201F"/>
          <w:sz w:val="28"/>
        </w:rPr>
        <w:t>Административный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контроль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организации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и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качества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питания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осуществляется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заведующим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ДОУ,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старшим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воспитателем,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в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рамках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полномочий, согласно утвержденному плану контроля, или в соответствии с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 xml:space="preserve">приказом   </w:t>
      </w:r>
      <w:r w:rsidRPr="00C35503">
        <w:rPr>
          <w:color w:val="1E201F"/>
          <w:spacing w:val="43"/>
          <w:sz w:val="28"/>
        </w:rPr>
        <w:t xml:space="preserve"> </w:t>
      </w:r>
      <w:r w:rsidRPr="00C35503">
        <w:rPr>
          <w:color w:val="1E201F"/>
          <w:sz w:val="28"/>
        </w:rPr>
        <w:t xml:space="preserve">заведующего   </w:t>
      </w:r>
      <w:r w:rsidRPr="00C35503">
        <w:rPr>
          <w:color w:val="1E201F"/>
          <w:spacing w:val="42"/>
          <w:sz w:val="28"/>
        </w:rPr>
        <w:t xml:space="preserve"> </w:t>
      </w:r>
      <w:r w:rsidRPr="00C35503">
        <w:rPr>
          <w:color w:val="1E201F"/>
          <w:sz w:val="28"/>
        </w:rPr>
        <w:t xml:space="preserve">дошкольным   </w:t>
      </w:r>
      <w:r w:rsidRPr="00C35503">
        <w:rPr>
          <w:color w:val="1E201F"/>
          <w:spacing w:val="43"/>
          <w:sz w:val="28"/>
        </w:rPr>
        <w:t xml:space="preserve"> </w:t>
      </w:r>
      <w:r w:rsidRPr="00C35503">
        <w:rPr>
          <w:color w:val="1E201F"/>
          <w:sz w:val="28"/>
        </w:rPr>
        <w:t xml:space="preserve">образовательным   </w:t>
      </w:r>
      <w:r w:rsidRPr="00C35503">
        <w:rPr>
          <w:color w:val="1E201F"/>
          <w:spacing w:val="48"/>
          <w:sz w:val="28"/>
        </w:rPr>
        <w:t xml:space="preserve"> </w:t>
      </w:r>
      <w:r w:rsidRPr="00C35503">
        <w:rPr>
          <w:color w:val="1E201F"/>
          <w:sz w:val="28"/>
        </w:rPr>
        <w:t>учреждением.</w:t>
      </w:r>
    </w:p>
    <w:p w:rsidR="000D2445" w:rsidRPr="00C35503" w:rsidRDefault="00C35503" w:rsidP="00C35503">
      <w:pPr>
        <w:pStyle w:val="a4"/>
        <w:numPr>
          <w:ilvl w:val="1"/>
          <w:numId w:val="8"/>
        </w:numPr>
        <w:tabs>
          <w:tab w:val="left" w:pos="824"/>
        </w:tabs>
        <w:spacing w:line="268" w:lineRule="auto"/>
        <w:ind w:right="109"/>
        <w:rPr>
          <w:sz w:val="28"/>
        </w:rPr>
      </w:pPr>
      <w:bookmarkStart w:id="4" w:name="_GoBack"/>
      <w:bookmarkEnd w:id="4"/>
      <w:r w:rsidRPr="00C35503">
        <w:rPr>
          <w:color w:val="1E201F"/>
          <w:sz w:val="28"/>
        </w:rPr>
        <w:t>Для осуществления некоторых видов контроля могут быть организованы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специальные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комиссии,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состав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и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полномочия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которых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определяются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>и</w:t>
      </w:r>
      <w:r w:rsidRPr="00C35503">
        <w:rPr>
          <w:color w:val="1E201F"/>
          <w:spacing w:val="1"/>
          <w:sz w:val="28"/>
        </w:rPr>
        <w:t xml:space="preserve"> </w:t>
      </w:r>
      <w:r w:rsidRPr="00C35503">
        <w:rPr>
          <w:color w:val="1E201F"/>
          <w:sz w:val="28"/>
        </w:rPr>
        <w:t xml:space="preserve">утверждаются   </w:t>
      </w:r>
      <w:r w:rsidRPr="00C35503">
        <w:rPr>
          <w:color w:val="1E201F"/>
          <w:spacing w:val="35"/>
          <w:sz w:val="28"/>
        </w:rPr>
        <w:t xml:space="preserve"> </w:t>
      </w:r>
      <w:r w:rsidRPr="00C35503">
        <w:rPr>
          <w:color w:val="1E201F"/>
          <w:sz w:val="28"/>
        </w:rPr>
        <w:t xml:space="preserve">приказом   </w:t>
      </w:r>
      <w:r w:rsidRPr="00C35503">
        <w:rPr>
          <w:color w:val="1E201F"/>
          <w:spacing w:val="36"/>
          <w:sz w:val="28"/>
        </w:rPr>
        <w:t xml:space="preserve"> </w:t>
      </w:r>
      <w:r w:rsidRPr="00C35503">
        <w:rPr>
          <w:color w:val="1E201F"/>
          <w:sz w:val="28"/>
        </w:rPr>
        <w:t xml:space="preserve">заведующего   </w:t>
      </w:r>
      <w:r w:rsidRPr="00C35503">
        <w:rPr>
          <w:color w:val="1E201F"/>
          <w:spacing w:val="35"/>
          <w:sz w:val="28"/>
        </w:rPr>
        <w:t xml:space="preserve"> </w:t>
      </w:r>
      <w:r w:rsidRPr="00C35503">
        <w:rPr>
          <w:color w:val="1E201F"/>
          <w:sz w:val="28"/>
        </w:rPr>
        <w:t xml:space="preserve">дошкольным   </w:t>
      </w:r>
      <w:r w:rsidRPr="00C35503">
        <w:rPr>
          <w:color w:val="1E201F"/>
          <w:spacing w:val="41"/>
          <w:sz w:val="28"/>
        </w:rPr>
        <w:t xml:space="preserve"> </w:t>
      </w:r>
      <w:r w:rsidRPr="00C35503">
        <w:rPr>
          <w:color w:val="1E201F"/>
          <w:sz w:val="28"/>
        </w:rPr>
        <w:t>образовательным</w:t>
      </w:r>
    </w:p>
    <w:p w:rsidR="000D2445" w:rsidRDefault="000D2445">
      <w:pPr>
        <w:spacing w:line="268" w:lineRule="auto"/>
        <w:jc w:val="both"/>
        <w:rPr>
          <w:sz w:val="28"/>
        </w:rPr>
        <w:sectPr w:rsidR="000D2445">
          <w:pgSz w:w="11910" w:h="16840"/>
          <w:pgMar w:top="1040" w:right="740" w:bottom="280" w:left="1380" w:header="720" w:footer="720" w:gutter="0"/>
          <w:cols w:space="720"/>
        </w:sectPr>
      </w:pPr>
    </w:p>
    <w:p w:rsidR="000D2445" w:rsidRDefault="00C35503">
      <w:pPr>
        <w:pStyle w:val="a3"/>
        <w:spacing w:before="66" w:line="268" w:lineRule="auto"/>
        <w:ind w:left="319" w:right="119" w:firstLine="0"/>
        <w:jc w:val="both"/>
      </w:pPr>
      <w:r>
        <w:rPr>
          <w:color w:val="1E201F"/>
        </w:rPr>
        <w:lastRenderedPageBreak/>
        <w:t>учреждением.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Участие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членов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профсоюзного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комитета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детского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сада</w:t>
      </w:r>
      <w:r>
        <w:rPr>
          <w:color w:val="1E201F"/>
          <w:spacing w:val="70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работе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комиссий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является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обязательным.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876"/>
        </w:tabs>
        <w:spacing w:line="268" w:lineRule="auto"/>
        <w:ind w:right="110" w:firstLine="0"/>
        <w:jc w:val="both"/>
        <w:rPr>
          <w:sz w:val="28"/>
        </w:rPr>
      </w:pPr>
      <w:r>
        <w:rPr>
          <w:color w:val="1E201F"/>
          <w:sz w:val="28"/>
        </w:rPr>
        <w:t>Лица, осуществляющие контроль на пищеблоке (кухне) ДОУ должны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быть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здоровыми,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прошедшие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медицинский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осмотр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действующими приказами и инструкциями. Ответственность за выполнение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настоящего</w:t>
      </w:r>
      <w:r>
        <w:rPr>
          <w:color w:val="1E201F"/>
          <w:spacing w:val="26"/>
          <w:sz w:val="28"/>
        </w:rPr>
        <w:t xml:space="preserve"> </w:t>
      </w:r>
      <w:r>
        <w:rPr>
          <w:color w:val="1E201F"/>
          <w:sz w:val="28"/>
        </w:rPr>
        <w:t>пункта</w:t>
      </w:r>
      <w:r>
        <w:rPr>
          <w:color w:val="1E201F"/>
          <w:spacing w:val="28"/>
          <w:sz w:val="28"/>
        </w:rPr>
        <w:t xml:space="preserve"> </w:t>
      </w:r>
      <w:r>
        <w:rPr>
          <w:color w:val="1E201F"/>
          <w:sz w:val="28"/>
        </w:rPr>
        <w:t>Положения</w:t>
      </w:r>
      <w:r>
        <w:rPr>
          <w:color w:val="1E201F"/>
          <w:spacing w:val="27"/>
          <w:sz w:val="28"/>
        </w:rPr>
        <w:t xml:space="preserve"> </w:t>
      </w:r>
      <w:r>
        <w:rPr>
          <w:color w:val="1E201F"/>
          <w:sz w:val="28"/>
        </w:rPr>
        <w:t>об</w:t>
      </w:r>
      <w:r>
        <w:rPr>
          <w:color w:val="1E201F"/>
          <w:spacing w:val="29"/>
          <w:sz w:val="28"/>
        </w:rPr>
        <w:t xml:space="preserve"> </w:t>
      </w:r>
      <w:r>
        <w:rPr>
          <w:color w:val="1E201F"/>
          <w:sz w:val="28"/>
        </w:rPr>
        <w:t>административном</w:t>
      </w:r>
      <w:r>
        <w:rPr>
          <w:color w:val="1E201F"/>
          <w:spacing w:val="27"/>
          <w:sz w:val="28"/>
        </w:rPr>
        <w:t xml:space="preserve"> </w:t>
      </w:r>
      <w:r>
        <w:rPr>
          <w:color w:val="1E201F"/>
          <w:sz w:val="28"/>
        </w:rPr>
        <w:t>контроле</w:t>
      </w:r>
      <w:r>
        <w:rPr>
          <w:color w:val="1E201F"/>
          <w:spacing w:val="28"/>
          <w:sz w:val="28"/>
        </w:rPr>
        <w:t xml:space="preserve"> </w:t>
      </w:r>
      <w:r>
        <w:rPr>
          <w:color w:val="1E201F"/>
          <w:sz w:val="28"/>
        </w:rPr>
        <w:t>органи</w:t>
      </w:r>
      <w:r>
        <w:rPr>
          <w:color w:val="1E201F"/>
          <w:sz w:val="28"/>
        </w:rPr>
        <w:t>зации</w:t>
      </w:r>
      <w:r>
        <w:rPr>
          <w:color w:val="1E201F"/>
          <w:spacing w:val="-68"/>
          <w:sz w:val="28"/>
        </w:rPr>
        <w:t xml:space="preserve"> </w:t>
      </w:r>
      <w:r>
        <w:rPr>
          <w:color w:val="1E201F"/>
          <w:sz w:val="28"/>
        </w:rPr>
        <w:t>и 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возлагается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медсестру</w:t>
      </w:r>
    </w:p>
    <w:p w:rsidR="000D2445" w:rsidRDefault="00C35503">
      <w:pPr>
        <w:pStyle w:val="a3"/>
        <w:spacing w:line="320" w:lineRule="exact"/>
        <w:ind w:left="319" w:firstLine="0"/>
        <w:jc w:val="both"/>
      </w:pPr>
      <w:r>
        <w:rPr>
          <w:color w:val="1E201F"/>
        </w:rPr>
        <w:t>4.4Основаниями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проведения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контроля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являются:</w:t>
      </w:r>
    </w:p>
    <w:p w:rsidR="000D2445" w:rsidRDefault="000D2445">
      <w:pPr>
        <w:pStyle w:val="a3"/>
        <w:spacing w:before="5"/>
        <w:ind w:left="0" w:firstLine="0"/>
        <w:rPr>
          <w:sz w:val="27"/>
        </w:rPr>
      </w:pP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jc w:val="both"/>
        <w:rPr>
          <w:sz w:val="28"/>
        </w:rPr>
      </w:pPr>
      <w:r>
        <w:rPr>
          <w:color w:val="1E201F"/>
          <w:sz w:val="28"/>
        </w:rPr>
        <w:t>план-график;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43"/>
        <w:jc w:val="both"/>
        <w:rPr>
          <w:sz w:val="28"/>
        </w:rPr>
      </w:pPr>
      <w:r>
        <w:rPr>
          <w:color w:val="1E201F"/>
          <w:sz w:val="28"/>
        </w:rPr>
        <w:t>приказ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дошкольному</w:t>
      </w:r>
      <w:r>
        <w:rPr>
          <w:color w:val="1E201F"/>
          <w:spacing w:val="-10"/>
          <w:sz w:val="28"/>
        </w:rPr>
        <w:t xml:space="preserve"> </w:t>
      </w:r>
      <w:r>
        <w:rPr>
          <w:color w:val="1E201F"/>
          <w:sz w:val="28"/>
        </w:rPr>
        <w:t>образовательному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учреждению;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8" w:line="268" w:lineRule="auto"/>
        <w:ind w:right="107"/>
        <w:jc w:val="both"/>
        <w:rPr>
          <w:sz w:val="28"/>
        </w:rPr>
      </w:pPr>
      <w:r>
        <w:rPr>
          <w:color w:val="1E201F"/>
          <w:sz w:val="28"/>
        </w:rPr>
        <w:t>обращение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родителей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(законных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представителей)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работников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поводу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нарушения.</w:t>
      </w:r>
    </w:p>
    <w:p w:rsidR="000D2445" w:rsidRDefault="000D2445">
      <w:pPr>
        <w:pStyle w:val="a3"/>
        <w:spacing w:before="1"/>
        <w:ind w:left="0" w:firstLine="0"/>
        <w:rPr>
          <w:sz w:val="24"/>
        </w:rPr>
      </w:pPr>
    </w:p>
    <w:p w:rsidR="000D2445" w:rsidRDefault="00C35503">
      <w:pPr>
        <w:pStyle w:val="a4"/>
        <w:numPr>
          <w:ilvl w:val="1"/>
          <w:numId w:val="2"/>
        </w:numPr>
        <w:tabs>
          <w:tab w:val="left" w:pos="1006"/>
        </w:tabs>
        <w:spacing w:line="268" w:lineRule="auto"/>
        <w:ind w:right="118" w:firstLine="0"/>
        <w:jc w:val="both"/>
        <w:rPr>
          <w:sz w:val="28"/>
        </w:rPr>
      </w:pPr>
      <w:r>
        <w:rPr>
          <w:color w:val="1E201F"/>
          <w:sz w:val="28"/>
        </w:rPr>
        <w:t>Контролирующие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лица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имеют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запрашивать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необходимую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информацию,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изучать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документацию,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относящуюся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заранее.</w:t>
      </w:r>
    </w:p>
    <w:p w:rsidR="000D2445" w:rsidRDefault="00C35503">
      <w:pPr>
        <w:pStyle w:val="a4"/>
        <w:numPr>
          <w:ilvl w:val="1"/>
          <w:numId w:val="2"/>
        </w:numPr>
        <w:tabs>
          <w:tab w:val="left" w:pos="977"/>
        </w:tabs>
        <w:spacing w:line="268" w:lineRule="auto"/>
        <w:ind w:right="107" w:firstLine="0"/>
        <w:jc w:val="both"/>
        <w:rPr>
          <w:sz w:val="28"/>
        </w:rPr>
      </w:pPr>
      <w:r>
        <w:rPr>
          <w:color w:val="1E201F"/>
          <w:sz w:val="28"/>
        </w:rPr>
        <w:t>При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обнаружении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ходе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нарушений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законодательства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Российской Федерации в части организации питания дошкольников, о них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сообщается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заведующему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дошкольным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образовательным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учреждением.</w:t>
      </w:r>
    </w:p>
    <w:p w:rsidR="000D2445" w:rsidRDefault="00C35503" w:rsidP="00C35503">
      <w:pPr>
        <w:pStyle w:val="1"/>
        <w:numPr>
          <w:ilvl w:val="0"/>
          <w:numId w:val="8"/>
        </w:numPr>
        <w:tabs>
          <w:tab w:val="left" w:pos="603"/>
        </w:tabs>
        <w:spacing w:before="237"/>
        <w:ind w:left="602" w:hanging="284"/>
        <w:jc w:val="both"/>
      </w:pPr>
      <w:bookmarkStart w:id="5" w:name="5._Содержание_и_распределение_вопросов_к"/>
      <w:bookmarkEnd w:id="5"/>
      <w:r>
        <w:rPr>
          <w:color w:val="1E201F"/>
        </w:rPr>
        <w:t>Содержание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распределение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вопросов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контроля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882"/>
          <w:tab w:val="left" w:pos="3874"/>
        </w:tabs>
        <w:spacing w:before="211" w:line="268" w:lineRule="auto"/>
        <w:ind w:right="111" w:firstLine="0"/>
        <w:rPr>
          <w:sz w:val="28"/>
        </w:rPr>
      </w:pPr>
      <w:r>
        <w:rPr>
          <w:color w:val="1E201F"/>
          <w:sz w:val="28"/>
        </w:rPr>
        <w:t>Содержание</w:t>
      </w:r>
      <w:r>
        <w:rPr>
          <w:color w:val="1E201F"/>
          <w:spacing w:val="67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z w:val="28"/>
        </w:rPr>
        <w:tab/>
        <w:t>организации</w:t>
      </w:r>
      <w:r>
        <w:rPr>
          <w:color w:val="1E201F"/>
          <w:spacing w:val="62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63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63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63"/>
          <w:sz w:val="28"/>
        </w:rPr>
        <w:t xml:space="preserve"> </w:t>
      </w:r>
      <w:r>
        <w:rPr>
          <w:color w:val="1E201F"/>
          <w:sz w:val="28"/>
        </w:rPr>
        <w:t>определяется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вопросами:</w:t>
      </w:r>
    </w:p>
    <w:p w:rsidR="000D2445" w:rsidRDefault="00C35503">
      <w:pPr>
        <w:pStyle w:val="a4"/>
        <w:numPr>
          <w:ilvl w:val="1"/>
          <w:numId w:val="4"/>
        </w:numPr>
        <w:tabs>
          <w:tab w:val="left" w:pos="599"/>
        </w:tabs>
        <w:spacing w:line="268" w:lineRule="auto"/>
        <w:ind w:left="319" w:right="118" w:firstLine="0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38"/>
          <w:sz w:val="28"/>
        </w:rPr>
        <w:t xml:space="preserve"> </w:t>
      </w:r>
      <w:r>
        <w:rPr>
          <w:color w:val="1E201F"/>
          <w:sz w:val="28"/>
        </w:rPr>
        <w:t>рациона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43"/>
          <w:sz w:val="28"/>
        </w:rPr>
        <w:t xml:space="preserve"> </w:t>
      </w:r>
      <w:r>
        <w:rPr>
          <w:color w:val="1E201F"/>
          <w:sz w:val="28"/>
        </w:rPr>
        <w:t>режима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39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учреждении;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line="321" w:lineRule="exact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выполнения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нормативов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питанию;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7" w:line="268" w:lineRule="auto"/>
        <w:ind w:right="114"/>
        <w:jc w:val="both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санитарии,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гигиены,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технологии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производства, результатам бракеража, ежедневных медицинских осмотров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работников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пищеблока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(кухни)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320" w:lineRule="exact"/>
        <w:jc w:val="both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сроков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годности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условий хранения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продуктов;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технологии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приготовления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пищи;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поточности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технологических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процессов;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готовой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продукции;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  <w:tab w:val="left" w:pos="2057"/>
          <w:tab w:val="left" w:pos="5403"/>
          <w:tab w:val="left" w:pos="7031"/>
          <w:tab w:val="left" w:pos="8772"/>
        </w:tabs>
        <w:spacing w:before="39" w:line="268" w:lineRule="auto"/>
        <w:ind w:right="110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z w:val="28"/>
        </w:rPr>
        <w:tab/>
      </w:r>
      <w:r>
        <w:rPr>
          <w:color w:val="1E201F"/>
          <w:sz w:val="28"/>
        </w:rPr>
        <w:t>санитарно-технического</w:t>
      </w:r>
      <w:r>
        <w:rPr>
          <w:color w:val="1E201F"/>
          <w:sz w:val="28"/>
        </w:rPr>
        <w:tab/>
        <w:t>состояния</w:t>
      </w:r>
      <w:r>
        <w:rPr>
          <w:color w:val="1E201F"/>
          <w:sz w:val="28"/>
        </w:rPr>
        <w:tab/>
        <w:t>пищеблока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(кухни)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дошкольного образовательного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line="268" w:lineRule="auto"/>
        <w:ind w:right="119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39"/>
          <w:sz w:val="28"/>
        </w:rPr>
        <w:t xml:space="preserve"> </w:t>
      </w:r>
      <w:r>
        <w:rPr>
          <w:color w:val="1E201F"/>
          <w:sz w:val="28"/>
        </w:rPr>
        <w:t>санитарного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содержания</w:t>
      </w:r>
      <w:r>
        <w:rPr>
          <w:color w:val="1E201F"/>
          <w:spacing w:val="42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45"/>
          <w:sz w:val="28"/>
        </w:rPr>
        <w:t xml:space="preserve"> </w:t>
      </w:r>
      <w:r>
        <w:rPr>
          <w:color w:val="1E201F"/>
          <w:sz w:val="28"/>
        </w:rPr>
        <w:t>санитарной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обработки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предметов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производственного окружения;</w:t>
      </w:r>
    </w:p>
    <w:p w:rsidR="000D2445" w:rsidRDefault="000D2445">
      <w:pPr>
        <w:spacing w:line="268" w:lineRule="auto"/>
        <w:rPr>
          <w:sz w:val="28"/>
        </w:rPr>
        <w:sectPr w:rsidR="000D2445">
          <w:pgSz w:w="11910" w:h="16840"/>
          <w:pgMar w:top="1080" w:right="740" w:bottom="280" w:left="1380" w:header="720" w:footer="720" w:gutter="0"/>
          <w:cols w:space="720"/>
        </w:sectPr>
      </w:pP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66" w:line="268" w:lineRule="auto"/>
        <w:ind w:right="113"/>
        <w:jc w:val="both"/>
        <w:rPr>
          <w:sz w:val="28"/>
        </w:rPr>
      </w:pPr>
      <w:r>
        <w:rPr>
          <w:color w:val="1E201F"/>
          <w:sz w:val="28"/>
        </w:rPr>
        <w:lastRenderedPageBreak/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состояния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здоровья,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соблюдения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правил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личной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гигиены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персонала,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гигиенических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знаний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навыков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персонала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пищеблока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дошкольного образовательного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19"/>
        <w:jc w:val="both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приема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воспитанниками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321" w:lineRule="exact"/>
        <w:jc w:val="both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бухгалтерской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документации;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7" w:line="268" w:lineRule="auto"/>
        <w:ind w:right="115"/>
        <w:jc w:val="both"/>
        <w:rPr>
          <w:sz w:val="28"/>
        </w:rPr>
      </w:pPr>
      <w:r>
        <w:rPr>
          <w:color w:val="1E201F"/>
          <w:sz w:val="28"/>
        </w:rPr>
        <w:t>контроль выполнения муниципальных контрактов на поставку продуктов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питания.</w:t>
      </w:r>
    </w:p>
    <w:p w:rsidR="000D2445" w:rsidRDefault="000D2445">
      <w:pPr>
        <w:pStyle w:val="a3"/>
        <w:spacing w:before="6"/>
        <w:ind w:left="0" w:firstLine="0"/>
        <w:rPr>
          <w:sz w:val="24"/>
        </w:rPr>
      </w:pP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828"/>
        </w:tabs>
        <w:spacing w:line="268" w:lineRule="auto"/>
        <w:ind w:right="119" w:firstLine="0"/>
        <w:rPr>
          <w:sz w:val="28"/>
        </w:rPr>
      </w:pPr>
      <w:r>
        <w:rPr>
          <w:color w:val="1E201F"/>
          <w:sz w:val="28"/>
        </w:rPr>
        <w:t>Вопросы</w:t>
      </w:r>
      <w:r>
        <w:rPr>
          <w:color w:val="1E201F"/>
          <w:spacing w:val="13"/>
          <w:sz w:val="28"/>
        </w:rPr>
        <w:t xml:space="preserve"> </w:t>
      </w:r>
      <w:r>
        <w:rPr>
          <w:color w:val="1E201F"/>
          <w:sz w:val="28"/>
        </w:rPr>
        <w:t>контроля,</w:t>
      </w:r>
      <w:r>
        <w:rPr>
          <w:color w:val="1E201F"/>
          <w:spacing w:val="12"/>
          <w:sz w:val="28"/>
        </w:rPr>
        <w:t xml:space="preserve"> </w:t>
      </w:r>
      <w:r>
        <w:rPr>
          <w:color w:val="1E201F"/>
          <w:sz w:val="28"/>
        </w:rPr>
        <w:t>периодичность</w:t>
      </w:r>
      <w:r>
        <w:rPr>
          <w:color w:val="1E201F"/>
          <w:spacing w:val="1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8"/>
          <w:sz w:val="28"/>
        </w:rPr>
        <w:t xml:space="preserve"> </w:t>
      </w:r>
      <w:r>
        <w:rPr>
          <w:color w:val="1E201F"/>
          <w:sz w:val="28"/>
        </w:rPr>
        <w:t>формы</w:t>
      </w:r>
      <w:r>
        <w:rPr>
          <w:color w:val="1E201F"/>
          <w:spacing w:val="9"/>
          <w:sz w:val="28"/>
        </w:rPr>
        <w:t xml:space="preserve"> </w:t>
      </w:r>
      <w:r>
        <w:rPr>
          <w:color w:val="1E201F"/>
          <w:sz w:val="28"/>
        </w:rPr>
        <w:t>предоставления</w:t>
      </w:r>
      <w:r>
        <w:rPr>
          <w:color w:val="1E201F"/>
          <w:spacing w:val="10"/>
          <w:sz w:val="28"/>
        </w:rPr>
        <w:t xml:space="preserve"> </w:t>
      </w:r>
      <w:r>
        <w:rPr>
          <w:color w:val="1E201F"/>
          <w:sz w:val="28"/>
        </w:rPr>
        <w:t>результатов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распределяются</w:t>
      </w:r>
      <w:r>
        <w:rPr>
          <w:color w:val="1E201F"/>
          <w:spacing w:val="17"/>
          <w:sz w:val="28"/>
        </w:rPr>
        <w:t xml:space="preserve"> </w:t>
      </w:r>
      <w:r>
        <w:rPr>
          <w:color w:val="1E201F"/>
          <w:sz w:val="28"/>
        </w:rPr>
        <w:t>между</w:t>
      </w:r>
      <w:r>
        <w:rPr>
          <w:color w:val="1E201F"/>
          <w:spacing w:val="11"/>
          <w:sz w:val="28"/>
        </w:rPr>
        <w:t xml:space="preserve"> </w:t>
      </w:r>
      <w:r>
        <w:rPr>
          <w:color w:val="1E201F"/>
          <w:sz w:val="28"/>
        </w:rPr>
        <w:t>контролирующими</w:t>
      </w:r>
      <w:r>
        <w:rPr>
          <w:color w:val="1E201F"/>
          <w:spacing w:val="15"/>
          <w:sz w:val="28"/>
        </w:rPr>
        <w:t xml:space="preserve"> </w:t>
      </w:r>
      <w:r>
        <w:rPr>
          <w:color w:val="1E201F"/>
          <w:sz w:val="28"/>
        </w:rPr>
        <w:t>лицами</w:t>
      </w:r>
      <w:r>
        <w:rPr>
          <w:color w:val="1E201F"/>
          <w:spacing w:val="15"/>
          <w:sz w:val="28"/>
        </w:rPr>
        <w:t xml:space="preserve"> </w:t>
      </w:r>
      <w:r>
        <w:rPr>
          <w:color w:val="1E201F"/>
          <w:sz w:val="28"/>
        </w:rPr>
        <w:t>согласно</w:t>
      </w:r>
      <w:r>
        <w:rPr>
          <w:color w:val="1E201F"/>
          <w:spacing w:val="15"/>
          <w:sz w:val="28"/>
        </w:rPr>
        <w:t xml:space="preserve"> </w:t>
      </w:r>
      <w:r>
        <w:rPr>
          <w:color w:val="1E201F"/>
          <w:sz w:val="28"/>
        </w:rPr>
        <w:t>Приложению</w:t>
      </w:r>
    </w:p>
    <w:p w:rsidR="000D2445" w:rsidRDefault="00C35503">
      <w:pPr>
        <w:pStyle w:val="a3"/>
        <w:spacing w:line="321" w:lineRule="exact"/>
        <w:ind w:left="319" w:firstLine="0"/>
      </w:pPr>
      <w:r>
        <w:rPr>
          <w:color w:val="1E201F"/>
        </w:rPr>
        <w:t>№1.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828"/>
        </w:tabs>
        <w:spacing w:before="38" w:line="268" w:lineRule="auto"/>
        <w:ind w:right="122" w:firstLine="0"/>
        <w:rPr>
          <w:sz w:val="28"/>
        </w:rPr>
      </w:pPr>
      <w:r>
        <w:rPr>
          <w:color w:val="1E201F"/>
          <w:sz w:val="28"/>
        </w:rPr>
        <w:t>Оформление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предоставление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результатов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административного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осуществляется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Положением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о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внутреннем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контроле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ДОУ.</w:t>
      </w:r>
    </w:p>
    <w:p w:rsidR="000D2445" w:rsidRDefault="00C35503" w:rsidP="00C35503">
      <w:pPr>
        <w:pStyle w:val="1"/>
        <w:numPr>
          <w:ilvl w:val="0"/>
          <w:numId w:val="8"/>
        </w:numPr>
        <w:tabs>
          <w:tab w:val="left" w:pos="603"/>
        </w:tabs>
        <w:spacing w:before="240"/>
        <w:ind w:left="602" w:hanging="284"/>
        <w:jc w:val="both"/>
      </w:pPr>
      <w:bookmarkStart w:id="6" w:name="6._Права_участников_административного_ко"/>
      <w:bookmarkEnd w:id="6"/>
      <w:r>
        <w:rPr>
          <w:color w:val="1E201F"/>
        </w:rPr>
        <w:t>Права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участников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административного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контроля</w:t>
      </w:r>
    </w:p>
    <w:p w:rsidR="000D2445" w:rsidRDefault="000D2445">
      <w:pPr>
        <w:pStyle w:val="a3"/>
        <w:spacing w:before="6"/>
        <w:ind w:left="0" w:firstLine="0"/>
        <w:rPr>
          <w:b/>
          <w:sz w:val="34"/>
        </w:rPr>
      </w:pP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815"/>
        </w:tabs>
        <w:spacing w:before="1"/>
        <w:ind w:left="814" w:hanging="496"/>
        <w:jc w:val="both"/>
        <w:rPr>
          <w:sz w:val="28"/>
        </w:rPr>
      </w:pPr>
      <w:r>
        <w:rPr>
          <w:color w:val="1E201F"/>
          <w:sz w:val="28"/>
        </w:rPr>
        <w:t>При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осуществлении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проверяющее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лицо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имеет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право:</w:t>
      </w:r>
    </w:p>
    <w:p w:rsidR="000D2445" w:rsidRDefault="00C35503">
      <w:pPr>
        <w:pStyle w:val="a4"/>
        <w:numPr>
          <w:ilvl w:val="1"/>
          <w:numId w:val="4"/>
        </w:numPr>
        <w:tabs>
          <w:tab w:val="left" w:pos="724"/>
        </w:tabs>
        <w:spacing w:before="220" w:line="268" w:lineRule="auto"/>
        <w:ind w:left="319" w:right="105" w:firstLine="0"/>
        <w:jc w:val="both"/>
        <w:rPr>
          <w:sz w:val="28"/>
        </w:rPr>
      </w:pPr>
      <w:r>
        <w:rPr>
          <w:color w:val="1E201F"/>
          <w:sz w:val="28"/>
        </w:rPr>
        <w:t>знакомиться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документацией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должностными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обязанностями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работника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его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аналитическими материалами;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15"/>
        <w:jc w:val="both"/>
        <w:rPr>
          <w:sz w:val="28"/>
        </w:rPr>
      </w:pPr>
      <w:r>
        <w:rPr>
          <w:color w:val="1E201F"/>
          <w:sz w:val="28"/>
        </w:rPr>
        <w:t>изучать практическую деятельность работников, принимающих участие 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через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посещение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пищеблока,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групповых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помещений, наблюдение за организацией приема продуктов у поставщика,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 организацией хранения продуктов, процессом приготовления питания,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процессом выдачи блюд из пищеблока в группы, организацией 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группах,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других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мероприятий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детьми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питания,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наблюдение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режимных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моментов;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319" w:lineRule="exact"/>
        <w:jc w:val="both"/>
        <w:rPr>
          <w:sz w:val="28"/>
        </w:rPr>
      </w:pPr>
      <w:r>
        <w:rPr>
          <w:color w:val="1E201F"/>
          <w:sz w:val="28"/>
        </w:rPr>
        <w:t>делать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выводы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принимать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управленческие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решения.</w:t>
      </w:r>
    </w:p>
    <w:p w:rsidR="000D2445" w:rsidRDefault="000D2445">
      <w:pPr>
        <w:pStyle w:val="a3"/>
        <w:spacing w:before="4"/>
        <w:ind w:left="0" w:firstLine="0"/>
        <w:rPr>
          <w:sz w:val="27"/>
        </w:rPr>
      </w:pP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815"/>
        </w:tabs>
        <w:spacing w:before="1"/>
        <w:ind w:left="814" w:hanging="496"/>
        <w:jc w:val="both"/>
        <w:rPr>
          <w:sz w:val="28"/>
        </w:rPr>
      </w:pPr>
      <w:r>
        <w:rPr>
          <w:color w:val="1E201F"/>
          <w:sz w:val="28"/>
        </w:rPr>
        <w:t>Проверяемый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работник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имеет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право:</w:t>
      </w:r>
    </w:p>
    <w:p w:rsidR="000D2445" w:rsidRDefault="000D2445">
      <w:pPr>
        <w:pStyle w:val="a3"/>
        <w:spacing w:before="6"/>
        <w:ind w:left="0" w:firstLine="0"/>
        <w:rPr>
          <w:sz w:val="27"/>
        </w:rPr>
      </w:pP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jc w:val="both"/>
        <w:rPr>
          <w:sz w:val="28"/>
        </w:rPr>
      </w:pPr>
      <w:r>
        <w:rPr>
          <w:color w:val="1E201F"/>
          <w:sz w:val="28"/>
        </w:rPr>
        <w:t>знать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сроки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критерии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оценки его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деятельности;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8"/>
        <w:jc w:val="both"/>
        <w:rPr>
          <w:sz w:val="28"/>
        </w:rPr>
      </w:pPr>
      <w:r>
        <w:rPr>
          <w:color w:val="1E201F"/>
          <w:sz w:val="28"/>
        </w:rPr>
        <w:t>знать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цель,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содержание, виды, формы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методы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8" w:line="268" w:lineRule="auto"/>
        <w:ind w:right="116"/>
        <w:jc w:val="both"/>
        <w:rPr>
          <w:sz w:val="28"/>
        </w:rPr>
      </w:pPr>
      <w:r>
        <w:rPr>
          <w:color w:val="1E201F"/>
          <w:sz w:val="28"/>
        </w:rPr>
        <w:t>своевременно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знакомиться 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выводами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 рекомендациями проверяющих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лиц;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18"/>
        <w:jc w:val="both"/>
        <w:rPr>
          <w:sz w:val="28"/>
        </w:rPr>
      </w:pPr>
      <w:r>
        <w:rPr>
          <w:color w:val="1E201F"/>
          <w:sz w:val="28"/>
        </w:rPr>
        <w:t>обратиться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комиссию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трудовым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спорам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несогласии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результатами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административного контроля.</w:t>
      </w:r>
    </w:p>
    <w:p w:rsidR="000D2445" w:rsidRDefault="000D2445">
      <w:pPr>
        <w:spacing w:line="268" w:lineRule="auto"/>
        <w:jc w:val="both"/>
        <w:rPr>
          <w:sz w:val="28"/>
        </w:rPr>
        <w:sectPr w:rsidR="000D2445">
          <w:pgSz w:w="11910" w:h="16840"/>
          <w:pgMar w:top="1080" w:right="740" w:bottom="280" w:left="1380" w:header="720" w:footer="720" w:gutter="0"/>
          <w:cols w:space="720"/>
        </w:sectPr>
      </w:pPr>
    </w:p>
    <w:p w:rsidR="000D2445" w:rsidRDefault="00C35503" w:rsidP="00C35503">
      <w:pPr>
        <w:pStyle w:val="1"/>
        <w:numPr>
          <w:ilvl w:val="0"/>
          <w:numId w:val="8"/>
        </w:numPr>
        <w:tabs>
          <w:tab w:val="left" w:pos="603"/>
        </w:tabs>
        <w:spacing w:before="72"/>
        <w:ind w:left="602" w:hanging="284"/>
      </w:pPr>
      <w:bookmarkStart w:id="7" w:name="7._Ответственность"/>
      <w:bookmarkEnd w:id="7"/>
      <w:r>
        <w:rPr>
          <w:color w:val="1E201F"/>
        </w:rPr>
        <w:lastRenderedPageBreak/>
        <w:t>Ответственность</w:t>
      </w:r>
    </w:p>
    <w:p w:rsidR="000D2445" w:rsidRDefault="000D2445">
      <w:pPr>
        <w:pStyle w:val="a3"/>
        <w:spacing w:before="2"/>
        <w:ind w:left="0" w:firstLine="0"/>
        <w:rPr>
          <w:b/>
          <w:sz w:val="34"/>
        </w:rPr>
      </w:pP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743"/>
        </w:tabs>
        <w:spacing w:before="1" w:line="268" w:lineRule="auto"/>
        <w:ind w:right="114" w:firstLine="0"/>
        <w:jc w:val="both"/>
        <w:rPr>
          <w:sz w:val="28"/>
        </w:rPr>
      </w:pPr>
      <w:r>
        <w:rPr>
          <w:color w:val="1E201F"/>
          <w:sz w:val="28"/>
        </w:rPr>
        <w:t>Лица, занимающиеся контролирующей деятельностью по организации 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несут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ответственность:</w:t>
      </w:r>
    </w:p>
    <w:p w:rsidR="000D2445" w:rsidRDefault="00C35503">
      <w:pPr>
        <w:pStyle w:val="a3"/>
        <w:spacing w:before="181" w:line="268" w:lineRule="auto"/>
        <w:ind w:left="319" w:right="120" w:firstLine="0"/>
        <w:jc w:val="both"/>
      </w:pPr>
      <w:r>
        <w:rPr>
          <w:color w:val="1E201F"/>
        </w:rPr>
        <w:t>-за достоверность излагаемых фактов, представляемых в справках по итогам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контроля организации и качества питания в дошкольном образовательном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учреждени</w:t>
      </w:r>
      <w:r>
        <w:rPr>
          <w:color w:val="1E201F"/>
        </w:rPr>
        <w:t>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line="268" w:lineRule="auto"/>
        <w:ind w:right="122"/>
        <w:rPr>
          <w:sz w:val="28"/>
        </w:rPr>
      </w:pPr>
      <w:r>
        <w:rPr>
          <w:color w:val="1E201F"/>
          <w:sz w:val="28"/>
        </w:rPr>
        <w:t>за</w:t>
      </w:r>
      <w:r>
        <w:rPr>
          <w:color w:val="1E201F"/>
          <w:spacing w:val="40"/>
          <w:sz w:val="28"/>
        </w:rPr>
        <w:t xml:space="preserve"> </w:t>
      </w:r>
      <w:r>
        <w:rPr>
          <w:color w:val="1E201F"/>
          <w:sz w:val="28"/>
        </w:rPr>
        <w:t>тактичное</w:t>
      </w:r>
      <w:r>
        <w:rPr>
          <w:color w:val="1E201F"/>
          <w:spacing w:val="40"/>
          <w:sz w:val="28"/>
        </w:rPr>
        <w:t xml:space="preserve"> </w:t>
      </w:r>
      <w:r>
        <w:rPr>
          <w:color w:val="1E201F"/>
          <w:sz w:val="28"/>
        </w:rPr>
        <w:t>отношение</w:t>
      </w:r>
      <w:r>
        <w:rPr>
          <w:color w:val="1E201F"/>
          <w:spacing w:val="40"/>
          <w:sz w:val="28"/>
        </w:rPr>
        <w:t xml:space="preserve"> </w:t>
      </w:r>
      <w:r>
        <w:rPr>
          <w:color w:val="1E201F"/>
          <w:sz w:val="28"/>
        </w:rPr>
        <w:t>к</w:t>
      </w:r>
      <w:r>
        <w:rPr>
          <w:color w:val="1E201F"/>
          <w:spacing w:val="38"/>
          <w:sz w:val="28"/>
        </w:rPr>
        <w:t xml:space="preserve"> </w:t>
      </w:r>
      <w:r>
        <w:rPr>
          <w:color w:val="1E201F"/>
          <w:sz w:val="28"/>
        </w:rPr>
        <w:t>проверяемому</w:t>
      </w:r>
      <w:r>
        <w:rPr>
          <w:color w:val="1E201F"/>
          <w:spacing w:val="35"/>
          <w:sz w:val="28"/>
        </w:rPr>
        <w:t xml:space="preserve"> </w:t>
      </w:r>
      <w:r>
        <w:rPr>
          <w:color w:val="1E201F"/>
          <w:sz w:val="28"/>
        </w:rPr>
        <w:t>работнику</w:t>
      </w:r>
      <w:r>
        <w:rPr>
          <w:color w:val="1E201F"/>
          <w:spacing w:val="39"/>
          <w:sz w:val="28"/>
        </w:rPr>
        <w:t xml:space="preserve"> </w:t>
      </w:r>
      <w:r>
        <w:rPr>
          <w:color w:val="1E201F"/>
          <w:sz w:val="28"/>
        </w:rPr>
        <w:t>во</w:t>
      </w:r>
      <w:r>
        <w:rPr>
          <w:color w:val="1E201F"/>
          <w:spacing w:val="39"/>
          <w:sz w:val="28"/>
        </w:rPr>
        <w:t xml:space="preserve"> </w:t>
      </w:r>
      <w:r>
        <w:rPr>
          <w:color w:val="1E201F"/>
          <w:sz w:val="28"/>
        </w:rPr>
        <w:t>время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проведения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контрольных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мероприятий;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  <w:tab w:val="left" w:pos="1039"/>
          <w:tab w:val="left" w:pos="2967"/>
          <w:tab w:val="left" w:pos="4583"/>
          <w:tab w:val="left" w:pos="4976"/>
          <w:tab w:val="left" w:pos="6697"/>
          <w:tab w:val="left" w:pos="8069"/>
        </w:tabs>
        <w:spacing w:line="268" w:lineRule="auto"/>
        <w:ind w:right="120"/>
        <w:rPr>
          <w:sz w:val="28"/>
        </w:rPr>
      </w:pPr>
      <w:r>
        <w:rPr>
          <w:color w:val="1E201F"/>
          <w:sz w:val="28"/>
        </w:rPr>
        <w:t>за</w:t>
      </w:r>
      <w:r>
        <w:rPr>
          <w:color w:val="1E201F"/>
          <w:sz w:val="28"/>
        </w:rPr>
        <w:tab/>
        <w:t>качественную</w:t>
      </w:r>
      <w:r>
        <w:rPr>
          <w:color w:val="1E201F"/>
          <w:sz w:val="28"/>
        </w:rPr>
        <w:tab/>
        <w:t>подготовку</w:t>
      </w:r>
      <w:r>
        <w:rPr>
          <w:color w:val="1E201F"/>
          <w:sz w:val="28"/>
        </w:rPr>
        <w:tab/>
        <w:t>к</w:t>
      </w:r>
      <w:r>
        <w:rPr>
          <w:color w:val="1E201F"/>
          <w:sz w:val="28"/>
        </w:rPr>
        <w:tab/>
        <w:t>проведению</w:t>
      </w:r>
      <w:r>
        <w:rPr>
          <w:color w:val="1E201F"/>
          <w:sz w:val="28"/>
        </w:rPr>
        <w:tab/>
        <w:t>проверки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деятельности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работника;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line="321" w:lineRule="exact"/>
        <w:rPr>
          <w:sz w:val="28"/>
        </w:rPr>
      </w:pPr>
      <w:r>
        <w:rPr>
          <w:color w:val="1E201F"/>
          <w:sz w:val="28"/>
        </w:rPr>
        <w:t>за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обоснованность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выводов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итогам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проверки.</w:t>
      </w:r>
    </w:p>
    <w:p w:rsidR="000D2445" w:rsidRDefault="000D2445">
      <w:pPr>
        <w:pStyle w:val="a3"/>
        <w:spacing w:before="5"/>
        <w:ind w:left="0" w:firstLine="0"/>
        <w:rPr>
          <w:sz w:val="24"/>
        </w:rPr>
      </w:pPr>
    </w:p>
    <w:p w:rsidR="000D2445" w:rsidRDefault="00C35503" w:rsidP="00C35503">
      <w:pPr>
        <w:pStyle w:val="1"/>
        <w:numPr>
          <w:ilvl w:val="0"/>
          <w:numId w:val="8"/>
        </w:numPr>
        <w:tabs>
          <w:tab w:val="left" w:pos="603"/>
        </w:tabs>
        <w:ind w:left="602" w:hanging="284"/>
      </w:pPr>
      <w:bookmarkStart w:id="8" w:name="8._Документация"/>
      <w:bookmarkEnd w:id="8"/>
      <w:r>
        <w:rPr>
          <w:color w:val="1E201F"/>
        </w:rPr>
        <w:t>Документация</w:t>
      </w:r>
    </w:p>
    <w:p w:rsidR="000D2445" w:rsidRDefault="000D2445">
      <w:pPr>
        <w:pStyle w:val="a3"/>
        <w:spacing w:before="2"/>
        <w:ind w:left="0" w:firstLine="0"/>
        <w:rPr>
          <w:b/>
          <w:sz w:val="34"/>
        </w:rPr>
      </w:pP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743"/>
        </w:tabs>
        <w:ind w:left="742" w:hanging="424"/>
        <w:jc w:val="both"/>
        <w:rPr>
          <w:sz w:val="28"/>
        </w:rPr>
      </w:pPr>
      <w:r>
        <w:rPr>
          <w:color w:val="1E201F"/>
          <w:sz w:val="28"/>
        </w:rPr>
        <w:t>Документация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медсестры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(диетсестры)</w:t>
      </w:r>
      <w:r>
        <w:rPr>
          <w:color w:val="1E201F"/>
          <w:spacing w:val="63"/>
          <w:sz w:val="28"/>
        </w:rPr>
        <w:t xml:space="preserve"> </w:t>
      </w:r>
      <w:r>
        <w:rPr>
          <w:color w:val="1E201F"/>
          <w:sz w:val="28"/>
        </w:rPr>
        <w:t>для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питания: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221"/>
        <w:rPr>
          <w:sz w:val="28"/>
        </w:rPr>
      </w:pPr>
      <w:r>
        <w:rPr>
          <w:color w:val="1E201F"/>
          <w:sz w:val="28"/>
        </w:rPr>
        <w:t>технологические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карты;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603"/>
          <w:tab w:val="left" w:pos="604"/>
        </w:tabs>
        <w:spacing w:before="38"/>
        <w:ind w:left="603" w:hanging="438"/>
        <w:rPr>
          <w:sz w:val="28"/>
        </w:rPr>
      </w:pPr>
      <w:r>
        <w:rPr>
          <w:color w:val="1E201F"/>
          <w:sz w:val="28"/>
        </w:rPr>
        <w:t>накопительная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ведомость;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603"/>
          <w:tab w:val="left" w:pos="604"/>
        </w:tabs>
        <w:spacing w:before="38"/>
        <w:ind w:left="603" w:hanging="429"/>
        <w:rPr>
          <w:sz w:val="28"/>
        </w:rPr>
      </w:pPr>
      <w:r>
        <w:rPr>
          <w:color w:val="1E201F"/>
          <w:sz w:val="28"/>
        </w:rPr>
        <w:t>примерное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10-дневное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цикличное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меню;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ведомость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анализа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используемого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набора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продуктов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неделю;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регистрации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бракеража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готовых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блюд;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С-витаминизации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пищи;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9" w:line="268" w:lineRule="auto"/>
        <w:ind w:right="117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14"/>
          <w:sz w:val="28"/>
        </w:rPr>
        <w:t xml:space="preserve"> </w:t>
      </w:r>
      <w:r>
        <w:rPr>
          <w:color w:val="1E201F"/>
          <w:sz w:val="28"/>
        </w:rPr>
        <w:t>визуального</w:t>
      </w:r>
      <w:r>
        <w:rPr>
          <w:color w:val="1E201F"/>
          <w:spacing w:val="14"/>
          <w:sz w:val="28"/>
        </w:rPr>
        <w:t xml:space="preserve"> </w:t>
      </w:r>
      <w:r>
        <w:rPr>
          <w:color w:val="1E201F"/>
          <w:sz w:val="28"/>
        </w:rPr>
        <w:t>производственного</w:t>
      </w:r>
      <w:r>
        <w:rPr>
          <w:color w:val="1E201F"/>
          <w:spacing w:val="19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6"/>
          <w:sz w:val="28"/>
        </w:rPr>
        <w:t xml:space="preserve"> </w:t>
      </w:r>
      <w:r>
        <w:rPr>
          <w:color w:val="1E201F"/>
          <w:sz w:val="28"/>
        </w:rPr>
        <w:t>пищеблока</w:t>
      </w:r>
      <w:r>
        <w:rPr>
          <w:color w:val="1E201F"/>
          <w:spacing w:val="15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line="321" w:lineRule="exact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состояния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здоровья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персонала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пищеблока;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медицинские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книжки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персонала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(единого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образца);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603"/>
          <w:tab w:val="left" w:pos="604"/>
        </w:tabs>
        <w:spacing w:before="38"/>
        <w:ind w:left="603" w:hanging="429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визуального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производственного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пищеблока;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  <w:tab w:val="left" w:pos="1850"/>
          <w:tab w:val="left" w:pos="3049"/>
          <w:tab w:val="left" w:pos="3414"/>
          <w:tab w:val="left" w:pos="4833"/>
          <w:tab w:val="left" w:pos="6545"/>
          <w:tab w:val="left" w:pos="8521"/>
        </w:tabs>
        <w:spacing w:before="38" w:line="268" w:lineRule="auto"/>
        <w:ind w:right="118"/>
        <w:rPr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z w:val="28"/>
        </w:rPr>
        <w:tab/>
        <w:t>наличия</w:t>
      </w:r>
      <w:r>
        <w:rPr>
          <w:color w:val="1E201F"/>
          <w:sz w:val="28"/>
        </w:rPr>
        <w:tab/>
        <w:t>и</w:t>
      </w:r>
      <w:r>
        <w:rPr>
          <w:color w:val="1E201F"/>
          <w:sz w:val="28"/>
        </w:rPr>
        <w:tab/>
        <w:t>состояния</w:t>
      </w:r>
      <w:r>
        <w:rPr>
          <w:color w:val="1E201F"/>
          <w:sz w:val="28"/>
        </w:rPr>
        <w:tab/>
      </w:r>
      <w:proofErr w:type="gramStart"/>
      <w:r>
        <w:rPr>
          <w:color w:val="1E201F"/>
          <w:sz w:val="28"/>
        </w:rPr>
        <w:t>маркировки,</w:t>
      </w:r>
      <w:r>
        <w:rPr>
          <w:color w:val="1E201F"/>
          <w:sz w:val="28"/>
        </w:rPr>
        <w:tab/>
      </w:r>
      <w:proofErr w:type="gramEnd"/>
      <w:r>
        <w:rPr>
          <w:color w:val="1E201F"/>
          <w:sz w:val="28"/>
        </w:rPr>
        <w:t>использования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кухонной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посуды,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утвари,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уборочного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инвентаря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согласно маркировки.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  <w:tab w:val="left" w:pos="1893"/>
          <w:tab w:val="left" w:pos="3845"/>
          <w:tab w:val="left" w:pos="5739"/>
        </w:tabs>
        <w:spacing w:line="268" w:lineRule="auto"/>
        <w:ind w:right="111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z w:val="28"/>
        </w:rPr>
        <w:tab/>
        <w:t>регистрации</w:t>
      </w:r>
      <w:r>
        <w:rPr>
          <w:color w:val="1E201F"/>
          <w:sz w:val="28"/>
        </w:rPr>
        <w:tab/>
        <w:t>результатов</w:t>
      </w:r>
      <w:r>
        <w:rPr>
          <w:color w:val="1E201F"/>
          <w:sz w:val="28"/>
        </w:rPr>
        <w:tab/>
        <w:t>лабораторно-инструментального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контроля,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 xml:space="preserve">проводимого лабораторией </w:t>
      </w:r>
      <w:proofErr w:type="spellStart"/>
      <w:r>
        <w:rPr>
          <w:color w:val="1E201F"/>
          <w:sz w:val="28"/>
        </w:rPr>
        <w:t>Роспотребнадзора</w:t>
      </w:r>
      <w:proofErr w:type="spellEnd"/>
      <w:r>
        <w:rPr>
          <w:color w:val="1E201F"/>
          <w:sz w:val="28"/>
        </w:rPr>
        <w:t>.</w:t>
      </w:r>
    </w:p>
    <w:p w:rsidR="000D2445" w:rsidRDefault="000D2445">
      <w:pPr>
        <w:pStyle w:val="a3"/>
        <w:spacing w:before="5"/>
        <w:ind w:left="0" w:firstLine="0"/>
        <w:rPr>
          <w:sz w:val="24"/>
        </w:rPr>
      </w:pPr>
    </w:p>
    <w:p w:rsidR="000D2445" w:rsidRDefault="00C35503">
      <w:pPr>
        <w:pStyle w:val="1"/>
        <w:numPr>
          <w:ilvl w:val="1"/>
          <w:numId w:val="1"/>
        </w:numPr>
        <w:tabs>
          <w:tab w:val="left" w:pos="815"/>
        </w:tabs>
        <w:spacing w:before="1"/>
        <w:ind w:hanging="496"/>
      </w:pPr>
      <w:r>
        <w:rPr>
          <w:color w:val="1E201F"/>
        </w:rPr>
        <w:t>Документация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бухгалтера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контроля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питания:</w:t>
      </w:r>
    </w:p>
    <w:p w:rsidR="000D2445" w:rsidRDefault="000D2445">
      <w:pPr>
        <w:pStyle w:val="a3"/>
        <w:spacing w:before="5"/>
        <w:ind w:left="0" w:firstLine="0"/>
        <w:rPr>
          <w:b/>
          <w:sz w:val="27"/>
        </w:rPr>
      </w:pP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1"/>
        <w:rPr>
          <w:sz w:val="28"/>
        </w:rPr>
      </w:pPr>
      <w:r>
        <w:rPr>
          <w:color w:val="1E201F"/>
          <w:sz w:val="28"/>
        </w:rPr>
        <w:t>акты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снятия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остатков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продуктов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питания;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акты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закладки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продуктов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котел;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муниципальные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контракты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поставку</w:t>
      </w:r>
      <w:r>
        <w:rPr>
          <w:color w:val="1E201F"/>
          <w:spacing w:val="-10"/>
          <w:sz w:val="28"/>
        </w:rPr>
        <w:t xml:space="preserve"> </w:t>
      </w:r>
      <w:r>
        <w:rPr>
          <w:color w:val="1E201F"/>
          <w:sz w:val="28"/>
        </w:rPr>
        <w:t>продуктов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питания.</w:t>
      </w:r>
    </w:p>
    <w:p w:rsidR="000D2445" w:rsidRDefault="000D2445">
      <w:pPr>
        <w:pStyle w:val="a3"/>
        <w:spacing w:before="11"/>
        <w:ind w:left="0" w:firstLine="0"/>
        <w:rPr>
          <w:sz w:val="27"/>
        </w:rPr>
      </w:pPr>
    </w:p>
    <w:p w:rsidR="000D2445" w:rsidRDefault="00C35503">
      <w:pPr>
        <w:pStyle w:val="1"/>
        <w:numPr>
          <w:ilvl w:val="1"/>
          <w:numId w:val="1"/>
        </w:numPr>
        <w:tabs>
          <w:tab w:val="left" w:pos="815"/>
        </w:tabs>
        <w:ind w:hanging="496"/>
      </w:pPr>
      <w:r>
        <w:rPr>
          <w:color w:val="1E201F"/>
        </w:rPr>
        <w:t>Документация</w:t>
      </w:r>
      <w:r>
        <w:rPr>
          <w:color w:val="1E201F"/>
          <w:spacing w:val="-7"/>
        </w:rPr>
        <w:t xml:space="preserve"> </w:t>
      </w:r>
      <w:proofErr w:type="gramStart"/>
      <w:r>
        <w:rPr>
          <w:color w:val="1E201F"/>
        </w:rPr>
        <w:t>завхоза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:</w:t>
      </w:r>
      <w:proofErr w:type="gramEnd"/>
    </w:p>
    <w:p w:rsidR="000D2445" w:rsidRDefault="00C35503">
      <w:pPr>
        <w:pStyle w:val="a4"/>
        <w:numPr>
          <w:ilvl w:val="1"/>
          <w:numId w:val="4"/>
        </w:numPr>
        <w:tabs>
          <w:tab w:val="left" w:pos="484"/>
          <w:tab w:val="left" w:pos="1025"/>
        </w:tabs>
        <w:spacing w:before="211"/>
        <w:ind w:hanging="165"/>
        <w:rPr>
          <w:sz w:val="28"/>
        </w:rPr>
      </w:pPr>
      <w:r>
        <w:rPr>
          <w:color w:val="1E201F"/>
          <w:sz w:val="28"/>
        </w:rPr>
        <w:t>•</w:t>
      </w:r>
      <w:r>
        <w:rPr>
          <w:color w:val="1E201F"/>
          <w:sz w:val="28"/>
        </w:rPr>
        <w:tab/>
        <w:t>журнал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ежедневного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учета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детей.</w:t>
      </w:r>
    </w:p>
    <w:p w:rsidR="000D2445" w:rsidRDefault="000D2445">
      <w:pPr>
        <w:rPr>
          <w:sz w:val="28"/>
        </w:rPr>
        <w:sectPr w:rsidR="000D2445">
          <w:pgSz w:w="11910" w:h="16840"/>
          <w:pgMar w:top="1040" w:right="740" w:bottom="280" w:left="1380" w:header="720" w:footer="720" w:gutter="0"/>
          <w:cols w:space="720"/>
        </w:sectPr>
      </w:pPr>
    </w:p>
    <w:p w:rsidR="000D2445" w:rsidRDefault="00C35503">
      <w:pPr>
        <w:pStyle w:val="a4"/>
        <w:numPr>
          <w:ilvl w:val="1"/>
          <w:numId w:val="4"/>
        </w:numPr>
        <w:tabs>
          <w:tab w:val="left" w:pos="484"/>
        </w:tabs>
        <w:spacing w:before="66"/>
        <w:ind w:hanging="165"/>
        <w:rPr>
          <w:sz w:val="28"/>
        </w:rPr>
      </w:pPr>
      <w:r>
        <w:rPr>
          <w:color w:val="1E201F"/>
          <w:sz w:val="28"/>
        </w:rPr>
        <w:lastRenderedPageBreak/>
        <w:t>примерное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10-дневное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цикличное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меню;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ежедневного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учета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детей;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прихода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–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расхода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продуктов;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9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сроков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реализации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продуктов;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учета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сертификатов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8" w:line="268" w:lineRule="auto"/>
        <w:ind w:right="116"/>
        <w:jc w:val="both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26"/>
          <w:sz w:val="28"/>
        </w:rPr>
        <w:t xml:space="preserve"> </w:t>
      </w:r>
      <w:r>
        <w:rPr>
          <w:color w:val="1E201F"/>
          <w:sz w:val="28"/>
        </w:rPr>
        <w:t>входного</w:t>
      </w:r>
      <w:r>
        <w:rPr>
          <w:color w:val="1E201F"/>
          <w:spacing w:val="27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27"/>
          <w:sz w:val="28"/>
        </w:rPr>
        <w:t xml:space="preserve"> </w:t>
      </w:r>
      <w:r>
        <w:rPr>
          <w:color w:val="1E201F"/>
          <w:sz w:val="28"/>
        </w:rPr>
        <w:t>пищевых</w:t>
      </w:r>
      <w:r>
        <w:rPr>
          <w:color w:val="1E201F"/>
          <w:spacing w:val="22"/>
          <w:sz w:val="28"/>
        </w:rPr>
        <w:t xml:space="preserve"> </w:t>
      </w:r>
      <w:r>
        <w:rPr>
          <w:color w:val="1E201F"/>
          <w:sz w:val="28"/>
        </w:rPr>
        <w:t>продуктов,</w:t>
      </w:r>
      <w:r>
        <w:rPr>
          <w:color w:val="1E201F"/>
          <w:spacing w:val="29"/>
          <w:sz w:val="28"/>
        </w:rPr>
        <w:t xml:space="preserve"> </w:t>
      </w:r>
      <w:r>
        <w:rPr>
          <w:color w:val="1E201F"/>
          <w:sz w:val="28"/>
        </w:rPr>
        <w:t>производственного</w:t>
      </w:r>
      <w:r>
        <w:rPr>
          <w:color w:val="1E201F"/>
          <w:spacing w:val="27"/>
          <w:sz w:val="28"/>
        </w:rPr>
        <w:t xml:space="preserve"> </w:t>
      </w:r>
      <w:r>
        <w:rPr>
          <w:color w:val="1E201F"/>
          <w:sz w:val="28"/>
        </w:rPr>
        <w:t>сырья</w:t>
      </w:r>
      <w:r>
        <w:rPr>
          <w:color w:val="1E201F"/>
          <w:spacing w:val="-68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документов,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подтверждающих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безопасность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пищевых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продуктов;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268" w:lineRule="auto"/>
        <w:ind w:right="109"/>
        <w:jc w:val="both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регистрации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температурно-влажностного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режима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складских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помещениях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холодильных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шкафах;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line="321" w:lineRule="exact"/>
        <w:jc w:val="both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разделки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сырой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продукции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(мяса,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рыбы);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6"/>
        </w:tabs>
        <w:spacing w:before="36"/>
        <w:jc w:val="both"/>
        <w:rPr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реализации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скоропортящихся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продуктов;</w:t>
      </w:r>
    </w:p>
    <w:p w:rsidR="000D2445" w:rsidRDefault="000D2445">
      <w:pPr>
        <w:spacing w:before="99"/>
        <w:ind w:left="185"/>
        <w:rPr>
          <w:rFonts w:ascii="Symbol" w:hAnsi="Symbol"/>
          <w:sz w:val="20"/>
        </w:rPr>
      </w:pPr>
    </w:p>
    <w:p w:rsidR="000D2445" w:rsidRDefault="000D2445">
      <w:pPr>
        <w:pStyle w:val="a3"/>
        <w:spacing w:before="10"/>
        <w:ind w:left="0" w:firstLine="0"/>
        <w:rPr>
          <w:rFonts w:ascii="Symbol" w:hAnsi="Symbol"/>
          <w:sz w:val="24"/>
        </w:rPr>
      </w:pPr>
    </w:p>
    <w:p w:rsidR="000D2445" w:rsidRDefault="00C35503" w:rsidP="00C35503">
      <w:pPr>
        <w:pStyle w:val="1"/>
        <w:numPr>
          <w:ilvl w:val="0"/>
          <w:numId w:val="8"/>
        </w:numPr>
        <w:tabs>
          <w:tab w:val="left" w:pos="603"/>
        </w:tabs>
        <w:ind w:left="602" w:hanging="284"/>
        <w:jc w:val="both"/>
      </w:pPr>
      <w:bookmarkStart w:id="9" w:name="9._Делопроизводство"/>
      <w:bookmarkEnd w:id="9"/>
      <w:r>
        <w:rPr>
          <w:color w:val="1E201F"/>
        </w:rPr>
        <w:t>Делопроизводство</w:t>
      </w:r>
    </w:p>
    <w:p w:rsidR="000D2445" w:rsidRDefault="000D2445">
      <w:pPr>
        <w:pStyle w:val="a3"/>
        <w:spacing w:before="3"/>
        <w:ind w:left="0" w:firstLine="0"/>
        <w:rPr>
          <w:b/>
          <w:sz w:val="34"/>
        </w:rPr>
      </w:pP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843"/>
        </w:tabs>
        <w:spacing w:line="268" w:lineRule="auto"/>
        <w:ind w:right="110" w:firstLine="0"/>
        <w:jc w:val="both"/>
        <w:rPr>
          <w:sz w:val="28"/>
        </w:rPr>
      </w:pPr>
      <w:r>
        <w:rPr>
          <w:color w:val="1E201F"/>
          <w:sz w:val="28"/>
        </w:rPr>
        <w:t>Результаты оперативного контроля отражается в Актах. По результатам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оперативного контроля проводится собеседование с проверяемым лицом, при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необходимости, готовится сообщение о состоянии дел на административное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совещание, Педагогический совет, Управляющий совет или Общее собрание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трудового</w:t>
      </w:r>
      <w:r>
        <w:rPr>
          <w:color w:val="1E201F"/>
          <w:spacing w:val="39"/>
          <w:sz w:val="28"/>
        </w:rPr>
        <w:t xml:space="preserve"> </w:t>
      </w:r>
      <w:r>
        <w:rPr>
          <w:color w:val="1E201F"/>
          <w:sz w:val="28"/>
        </w:rPr>
        <w:t>коллектива</w:t>
      </w:r>
      <w:r>
        <w:rPr>
          <w:color w:val="1E201F"/>
          <w:spacing w:val="40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39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44"/>
          <w:sz w:val="28"/>
        </w:rPr>
        <w:t xml:space="preserve"> </w:t>
      </w:r>
      <w:r>
        <w:rPr>
          <w:color w:val="1E201F"/>
          <w:sz w:val="28"/>
        </w:rPr>
        <w:t>учреждения.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940"/>
        </w:tabs>
        <w:spacing w:line="268" w:lineRule="auto"/>
        <w:ind w:right="120" w:firstLine="0"/>
        <w:jc w:val="both"/>
        <w:rPr>
          <w:sz w:val="28"/>
        </w:rPr>
      </w:pPr>
      <w:r>
        <w:rPr>
          <w:color w:val="1E201F"/>
          <w:sz w:val="28"/>
        </w:rPr>
        <w:t>Справка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планового,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внепланового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тема</w:t>
      </w:r>
      <w:r>
        <w:rPr>
          <w:color w:val="1E201F"/>
          <w:sz w:val="28"/>
        </w:rPr>
        <w:t>тического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должна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содержать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информацию:</w:t>
      </w:r>
    </w:p>
    <w:p w:rsidR="000D2445" w:rsidRDefault="000D2445">
      <w:pPr>
        <w:pStyle w:val="a3"/>
        <w:spacing w:before="10"/>
        <w:ind w:left="0" w:firstLine="0"/>
        <w:rPr>
          <w:sz w:val="23"/>
        </w:rPr>
      </w:pPr>
    </w:p>
    <w:p w:rsidR="000D2445" w:rsidRDefault="00C35503">
      <w:pPr>
        <w:pStyle w:val="a4"/>
        <w:numPr>
          <w:ilvl w:val="0"/>
          <w:numId w:val="4"/>
        </w:numPr>
        <w:tabs>
          <w:tab w:val="left" w:pos="603"/>
          <w:tab w:val="left" w:pos="604"/>
        </w:tabs>
        <w:ind w:left="603" w:hanging="429"/>
        <w:rPr>
          <w:sz w:val="28"/>
        </w:rPr>
      </w:pPr>
      <w:r>
        <w:rPr>
          <w:color w:val="1E201F"/>
          <w:sz w:val="28"/>
        </w:rPr>
        <w:t>вид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контроля,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основание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для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проведения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тема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содержание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9"/>
        <w:rPr>
          <w:sz w:val="28"/>
        </w:rPr>
      </w:pPr>
      <w:r>
        <w:rPr>
          <w:color w:val="1E201F"/>
          <w:sz w:val="28"/>
        </w:rPr>
        <w:t>цель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сроки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проведения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состав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комиссии;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результаты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нарушения;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выводы;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предложения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рекомендации;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подписи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проверяющих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лиц;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подписи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проверяемых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лиц.</w:t>
      </w:r>
    </w:p>
    <w:p w:rsidR="000D2445" w:rsidRDefault="000D2445">
      <w:pPr>
        <w:pStyle w:val="a3"/>
        <w:ind w:left="0" w:firstLine="0"/>
        <w:rPr>
          <w:sz w:val="30"/>
        </w:rPr>
      </w:pPr>
    </w:p>
    <w:p w:rsidR="000D2445" w:rsidRDefault="000D2445">
      <w:pPr>
        <w:pStyle w:val="a3"/>
        <w:ind w:left="0" w:firstLine="0"/>
        <w:rPr>
          <w:sz w:val="30"/>
        </w:rPr>
      </w:pPr>
    </w:p>
    <w:p w:rsidR="000D2445" w:rsidRDefault="000D2445">
      <w:pPr>
        <w:pStyle w:val="a3"/>
        <w:spacing w:before="6"/>
        <w:ind w:left="0" w:firstLine="0"/>
        <w:rPr>
          <w:sz w:val="23"/>
        </w:rPr>
      </w:pP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743"/>
        </w:tabs>
        <w:spacing w:line="268" w:lineRule="auto"/>
        <w:ind w:right="115" w:firstLine="0"/>
        <w:rPr>
          <w:sz w:val="28"/>
        </w:rPr>
      </w:pPr>
      <w:r>
        <w:rPr>
          <w:color w:val="1E201F"/>
          <w:sz w:val="28"/>
        </w:rPr>
        <w:t>По</w:t>
      </w:r>
      <w:r>
        <w:rPr>
          <w:color w:val="1E201F"/>
          <w:spacing w:val="63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65"/>
          <w:sz w:val="28"/>
        </w:rPr>
        <w:t xml:space="preserve"> </w:t>
      </w:r>
      <w:r>
        <w:rPr>
          <w:color w:val="1E201F"/>
          <w:sz w:val="28"/>
        </w:rPr>
        <w:t>планового,</w:t>
      </w:r>
      <w:r>
        <w:rPr>
          <w:color w:val="1E201F"/>
          <w:spacing w:val="66"/>
          <w:sz w:val="28"/>
        </w:rPr>
        <w:t xml:space="preserve"> </w:t>
      </w:r>
      <w:r>
        <w:rPr>
          <w:color w:val="1E201F"/>
          <w:sz w:val="28"/>
        </w:rPr>
        <w:t>внепланового</w:t>
      </w:r>
      <w:r>
        <w:rPr>
          <w:color w:val="1E201F"/>
          <w:spacing w:val="64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64"/>
          <w:sz w:val="28"/>
        </w:rPr>
        <w:t xml:space="preserve"> </w:t>
      </w:r>
      <w:r>
        <w:rPr>
          <w:color w:val="1E201F"/>
          <w:sz w:val="28"/>
        </w:rPr>
        <w:t>тематического</w:t>
      </w:r>
      <w:r>
        <w:rPr>
          <w:color w:val="1E201F"/>
          <w:spacing w:val="64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66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заведующий издает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приказ,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в котором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указывает:</w:t>
      </w:r>
    </w:p>
    <w:p w:rsidR="000D2445" w:rsidRDefault="000D2445">
      <w:pPr>
        <w:spacing w:line="268" w:lineRule="auto"/>
        <w:rPr>
          <w:sz w:val="28"/>
        </w:rPr>
        <w:sectPr w:rsidR="000D2445">
          <w:pgSz w:w="11910" w:h="16840"/>
          <w:pgMar w:top="1080" w:right="740" w:bottom="280" w:left="1380" w:header="720" w:footer="720" w:gutter="0"/>
          <w:cols w:space="720"/>
        </w:sectPr>
      </w:pPr>
    </w:p>
    <w:p w:rsidR="000D2445" w:rsidRDefault="00C35503">
      <w:pPr>
        <w:pStyle w:val="a3"/>
        <w:spacing w:before="66"/>
        <w:ind w:left="319" w:firstLine="0"/>
      </w:pPr>
      <w:r>
        <w:rPr>
          <w:color w:val="1E201F"/>
        </w:rPr>
        <w:lastRenderedPageBreak/>
        <w:t>наименование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дата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справки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решение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9"/>
        <w:rPr>
          <w:sz w:val="28"/>
        </w:rPr>
      </w:pPr>
      <w:r>
        <w:rPr>
          <w:color w:val="1E201F"/>
          <w:sz w:val="28"/>
        </w:rPr>
        <w:t>назначаются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ответственные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лица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исполнению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решения;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указываются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сроки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устранения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недостатков;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</w:tabs>
        <w:spacing w:before="38"/>
        <w:rPr>
          <w:sz w:val="28"/>
        </w:rPr>
      </w:pPr>
      <w:r>
        <w:rPr>
          <w:color w:val="1E201F"/>
          <w:sz w:val="28"/>
        </w:rPr>
        <w:t>указываются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сроки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проведения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повторного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(при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необходимости);</w:t>
      </w:r>
    </w:p>
    <w:p w:rsidR="000D2445" w:rsidRDefault="00C35503">
      <w:pPr>
        <w:pStyle w:val="a4"/>
        <w:numPr>
          <w:ilvl w:val="0"/>
          <w:numId w:val="4"/>
        </w:numPr>
        <w:tabs>
          <w:tab w:val="left" w:pos="545"/>
          <w:tab w:val="left" w:pos="546"/>
          <w:tab w:val="left" w:pos="2108"/>
          <w:tab w:val="left" w:pos="2492"/>
          <w:tab w:val="left" w:pos="3960"/>
          <w:tab w:val="left" w:pos="5604"/>
          <w:tab w:val="left" w:pos="6127"/>
          <w:tab w:val="left" w:pos="7805"/>
          <w:tab w:val="left" w:pos="9134"/>
        </w:tabs>
        <w:spacing w:before="38" w:line="268" w:lineRule="auto"/>
        <w:ind w:right="119"/>
        <w:rPr>
          <w:sz w:val="28"/>
        </w:rPr>
      </w:pPr>
      <w:r>
        <w:rPr>
          <w:color w:val="1E201F"/>
          <w:sz w:val="28"/>
        </w:rPr>
        <w:t>поощрение</w:t>
      </w:r>
      <w:r>
        <w:rPr>
          <w:color w:val="1E201F"/>
          <w:sz w:val="28"/>
        </w:rPr>
        <w:tab/>
        <w:t>и</w:t>
      </w:r>
      <w:r>
        <w:rPr>
          <w:color w:val="1E201F"/>
          <w:sz w:val="28"/>
        </w:rPr>
        <w:tab/>
        <w:t>взыскание</w:t>
      </w:r>
      <w:r>
        <w:rPr>
          <w:color w:val="1E201F"/>
          <w:sz w:val="28"/>
        </w:rPr>
        <w:tab/>
        <w:t>работникам</w:t>
      </w:r>
      <w:r>
        <w:rPr>
          <w:color w:val="1E201F"/>
          <w:sz w:val="28"/>
        </w:rPr>
        <w:tab/>
        <w:t>по</w:t>
      </w:r>
      <w:r>
        <w:rPr>
          <w:color w:val="1E201F"/>
          <w:sz w:val="28"/>
        </w:rPr>
        <w:tab/>
        <w:t>результатам</w:t>
      </w:r>
      <w:r>
        <w:rPr>
          <w:color w:val="1E201F"/>
          <w:sz w:val="28"/>
        </w:rPr>
        <w:tab/>
        <w:t>контроля</w:t>
      </w:r>
      <w:proofErr w:type="gramStart"/>
      <w:r>
        <w:rPr>
          <w:color w:val="1E201F"/>
          <w:sz w:val="28"/>
        </w:rPr>
        <w:tab/>
      </w:r>
      <w:r>
        <w:rPr>
          <w:color w:val="1E201F"/>
          <w:spacing w:val="-2"/>
          <w:sz w:val="28"/>
        </w:rPr>
        <w:t>(</w:t>
      </w:r>
      <w:proofErr w:type="gramEnd"/>
      <w:r>
        <w:rPr>
          <w:color w:val="1E201F"/>
          <w:spacing w:val="-2"/>
          <w:sz w:val="28"/>
        </w:rPr>
        <w:t>при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необхо</w:t>
      </w:r>
      <w:r>
        <w:rPr>
          <w:color w:val="1E201F"/>
          <w:sz w:val="28"/>
        </w:rPr>
        <w:t>димости).</w:t>
      </w:r>
    </w:p>
    <w:p w:rsidR="000D2445" w:rsidRDefault="00C35503" w:rsidP="00C35503">
      <w:pPr>
        <w:pStyle w:val="1"/>
        <w:numPr>
          <w:ilvl w:val="0"/>
          <w:numId w:val="8"/>
        </w:numPr>
        <w:tabs>
          <w:tab w:val="left" w:pos="742"/>
        </w:tabs>
        <w:spacing w:before="248"/>
        <w:ind w:hanging="423"/>
      </w:pPr>
      <w:bookmarkStart w:id="10" w:name="10._Заключительные_положения"/>
      <w:bookmarkEnd w:id="10"/>
      <w:r>
        <w:rPr>
          <w:color w:val="1E201F"/>
          <w:spacing w:val="-1"/>
        </w:rPr>
        <w:t>Заключительные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положения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1001"/>
        </w:tabs>
        <w:spacing w:before="202" w:line="268" w:lineRule="auto"/>
        <w:ind w:right="114" w:firstLine="0"/>
        <w:jc w:val="both"/>
        <w:rPr>
          <w:sz w:val="28"/>
        </w:rPr>
      </w:pPr>
      <w:r>
        <w:rPr>
          <w:color w:val="1E201F"/>
          <w:sz w:val="28"/>
        </w:rPr>
        <w:t>Настоящее Положение об административном контроле организации 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является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локальным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нормативным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актом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ДОУ,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принимается на Общем собрании трудового коллектива и утверждается (либо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вводится в действие) приказом заведующего дошкольным образовательным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учреждением.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1064"/>
        </w:tabs>
        <w:spacing w:line="268" w:lineRule="auto"/>
        <w:ind w:right="118" w:firstLine="0"/>
        <w:jc w:val="both"/>
        <w:rPr>
          <w:sz w:val="28"/>
        </w:rPr>
      </w:pPr>
      <w:r>
        <w:rPr>
          <w:color w:val="1E201F"/>
          <w:sz w:val="28"/>
        </w:rPr>
        <w:t>Все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изменения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дополнения,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вносимые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настоящее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Положение,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оформляются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письменной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форме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действующим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законодательством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Российской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Федерации.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1102"/>
        </w:tabs>
        <w:spacing w:line="268" w:lineRule="auto"/>
        <w:ind w:right="112" w:firstLine="0"/>
        <w:jc w:val="both"/>
        <w:rPr>
          <w:sz w:val="28"/>
        </w:rPr>
      </w:pPr>
      <w:r>
        <w:rPr>
          <w:color w:val="1E201F"/>
          <w:sz w:val="28"/>
        </w:rPr>
        <w:t>Положение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приним</w:t>
      </w:r>
      <w:r>
        <w:rPr>
          <w:color w:val="1E201F"/>
          <w:sz w:val="28"/>
        </w:rPr>
        <w:t>ается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неопределенный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срок.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Изменения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дополнения к Положению принимаются в порядке, предусмотренном п.10.1.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настоящего Положения.</w:t>
      </w:r>
    </w:p>
    <w:p w:rsidR="000D2445" w:rsidRDefault="00C35503" w:rsidP="00C35503">
      <w:pPr>
        <w:pStyle w:val="a4"/>
        <w:numPr>
          <w:ilvl w:val="1"/>
          <w:numId w:val="8"/>
        </w:numPr>
        <w:tabs>
          <w:tab w:val="left" w:pos="996"/>
        </w:tabs>
        <w:spacing w:line="268" w:lineRule="auto"/>
        <w:ind w:right="115" w:firstLine="0"/>
        <w:jc w:val="both"/>
        <w:rPr>
          <w:sz w:val="28"/>
        </w:rPr>
      </w:pPr>
      <w:r>
        <w:rPr>
          <w:color w:val="1E201F"/>
          <w:sz w:val="28"/>
        </w:rPr>
        <w:t>После принятия Положения (или изменений и дополнений отдельных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пунктов и разделов) в новой редакции предыдущая редакция ав</w:t>
      </w:r>
      <w:r>
        <w:rPr>
          <w:color w:val="1E201F"/>
          <w:sz w:val="28"/>
        </w:rPr>
        <w:t>томатически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утрачивает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силу.</w:t>
      </w:r>
    </w:p>
    <w:p w:rsidR="000D2445" w:rsidRDefault="000D2445">
      <w:pPr>
        <w:spacing w:line="268" w:lineRule="auto"/>
        <w:jc w:val="both"/>
        <w:rPr>
          <w:sz w:val="28"/>
        </w:rPr>
        <w:sectPr w:rsidR="000D2445">
          <w:pgSz w:w="11910" w:h="16840"/>
          <w:pgMar w:top="1080" w:right="740" w:bottom="280" w:left="1380" w:header="720" w:footer="720" w:gutter="0"/>
          <w:cols w:space="720"/>
        </w:sectPr>
      </w:pPr>
    </w:p>
    <w:p w:rsidR="000D2445" w:rsidRDefault="000D2445">
      <w:pPr>
        <w:pStyle w:val="a3"/>
        <w:spacing w:before="4"/>
        <w:ind w:left="0" w:firstLine="0"/>
        <w:rPr>
          <w:sz w:val="17"/>
        </w:rPr>
      </w:pPr>
    </w:p>
    <w:sectPr w:rsidR="000D2445">
      <w:pgSz w:w="11910" w:h="16840"/>
      <w:pgMar w:top="1580" w:right="7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C6D36"/>
    <w:multiLevelType w:val="hybridMultilevel"/>
    <w:tmpl w:val="FF66AD72"/>
    <w:lvl w:ilvl="0" w:tplc="9F02BF94">
      <w:numFmt w:val="bullet"/>
      <w:lvlText w:val=""/>
      <w:lvlJc w:val="left"/>
      <w:pPr>
        <w:ind w:left="545" w:hanging="361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13144B58">
      <w:numFmt w:val="bullet"/>
      <w:lvlText w:val="-"/>
      <w:lvlJc w:val="left"/>
      <w:pPr>
        <w:ind w:left="483" w:hanging="164"/>
      </w:pPr>
      <w:rPr>
        <w:rFonts w:ascii="Times New Roman" w:eastAsia="Times New Roman" w:hAnsi="Times New Roman" w:cs="Times New Roman" w:hint="default"/>
        <w:color w:val="1E201F"/>
        <w:w w:val="99"/>
        <w:sz w:val="28"/>
        <w:szCs w:val="28"/>
        <w:lang w:val="ru-RU" w:eastAsia="en-US" w:bidi="ar-SA"/>
      </w:rPr>
    </w:lvl>
    <w:lvl w:ilvl="2" w:tplc="02CCA63A">
      <w:numFmt w:val="bullet"/>
      <w:lvlText w:val="•"/>
      <w:lvlJc w:val="left"/>
      <w:pPr>
        <w:ind w:left="540" w:hanging="164"/>
      </w:pPr>
      <w:rPr>
        <w:rFonts w:hint="default"/>
        <w:lang w:val="ru-RU" w:eastAsia="en-US" w:bidi="ar-SA"/>
      </w:rPr>
    </w:lvl>
    <w:lvl w:ilvl="3" w:tplc="AB101A9C">
      <w:numFmt w:val="bullet"/>
      <w:lvlText w:val="•"/>
      <w:lvlJc w:val="left"/>
      <w:pPr>
        <w:ind w:left="1695" w:hanging="164"/>
      </w:pPr>
      <w:rPr>
        <w:rFonts w:hint="default"/>
        <w:lang w:val="ru-RU" w:eastAsia="en-US" w:bidi="ar-SA"/>
      </w:rPr>
    </w:lvl>
    <w:lvl w:ilvl="4" w:tplc="2E061048">
      <w:numFmt w:val="bullet"/>
      <w:lvlText w:val="•"/>
      <w:lvlJc w:val="left"/>
      <w:pPr>
        <w:ind w:left="2851" w:hanging="164"/>
      </w:pPr>
      <w:rPr>
        <w:rFonts w:hint="default"/>
        <w:lang w:val="ru-RU" w:eastAsia="en-US" w:bidi="ar-SA"/>
      </w:rPr>
    </w:lvl>
    <w:lvl w:ilvl="5" w:tplc="209C74A4">
      <w:numFmt w:val="bullet"/>
      <w:lvlText w:val="•"/>
      <w:lvlJc w:val="left"/>
      <w:pPr>
        <w:ind w:left="4006" w:hanging="164"/>
      </w:pPr>
      <w:rPr>
        <w:rFonts w:hint="default"/>
        <w:lang w:val="ru-RU" w:eastAsia="en-US" w:bidi="ar-SA"/>
      </w:rPr>
    </w:lvl>
    <w:lvl w:ilvl="6" w:tplc="12D4C7E0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7" w:tplc="55DC32DA">
      <w:numFmt w:val="bullet"/>
      <w:lvlText w:val="•"/>
      <w:lvlJc w:val="left"/>
      <w:pPr>
        <w:ind w:left="6317" w:hanging="164"/>
      </w:pPr>
      <w:rPr>
        <w:rFonts w:hint="default"/>
        <w:lang w:val="ru-RU" w:eastAsia="en-US" w:bidi="ar-SA"/>
      </w:rPr>
    </w:lvl>
    <w:lvl w:ilvl="8" w:tplc="42B45F56">
      <w:numFmt w:val="bullet"/>
      <w:lvlText w:val="•"/>
      <w:lvlJc w:val="left"/>
      <w:pPr>
        <w:ind w:left="7473" w:hanging="164"/>
      </w:pPr>
      <w:rPr>
        <w:rFonts w:hint="default"/>
        <w:lang w:val="ru-RU" w:eastAsia="en-US" w:bidi="ar-SA"/>
      </w:rPr>
    </w:lvl>
  </w:abstractNum>
  <w:abstractNum w:abstractNumId="1">
    <w:nsid w:val="062727F3"/>
    <w:multiLevelType w:val="multilevel"/>
    <w:tmpl w:val="30C0C60C"/>
    <w:lvl w:ilvl="0">
      <w:start w:val="8"/>
      <w:numFmt w:val="decimal"/>
      <w:lvlText w:val="%1"/>
      <w:lvlJc w:val="left"/>
      <w:pPr>
        <w:ind w:left="814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14" w:hanging="495"/>
        <w:jc w:val="left"/>
      </w:pPr>
      <w:rPr>
        <w:rFonts w:ascii="Times New Roman" w:eastAsia="Times New Roman" w:hAnsi="Times New Roman" w:cs="Times New Roman" w:hint="default"/>
        <w:b/>
        <w:bCs/>
        <w:color w:val="1E201F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495"/>
      </w:pPr>
      <w:rPr>
        <w:rFonts w:hint="default"/>
        <w:lang w:val="ru-RU" w:eastAsia="en-US" w:bidi="ar-SA"/>
      </w:rPr>
    </w:lvl>
  </w:abstractNum>
  <w:abstractNum w:abstractNumId="2">
    <w:nsid w:val="31651B02"/>
    <w:multiLevelType w:val="multilevel"/>
    <w:tmpl w:val="2C6EE958"/>
    <w:lvl w:ilvl="0">
      <w:start w:val="3"/>
      <w:numFmt w:val="decimal"/>
      <w:lvlText w:val="%1"/>
      <w:lvlJc w:val="left"/>
      <w:pPr>
        <w:ind w:left="851" w:hanging="53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1" w:hanging="533"/>
        <w:jc w:val="left"/>
      </w:pPr>
      <w:rPr>
        <w:rFonts w:ascii="Times New Roman" w:eastAsia="Times New Roman" w:hAnsi="Times New Roman" w:cs="Times New Roman" w:hint="default"/>
        <w:color w:val="1E201F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4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9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533"/>
      </w:pPr>
      <w:rPr>
        <w:rFonts w:hint="default"/>
        <w:lang w:val="ru-RU" w:eastAsia="en-US" w:bidi="ar-SA"/>
      </w:rPr>
    </w:lvl>
  </w:abstractNum>
  <w:abstractNum w:abstractNumId="3">
    <w:nsid w:val="6D396B73"/>
    <w:multiLevelType w:val="multilevel"/>
    <w:tmpl w:val="BB5EBE3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1E201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1E201F"/>
      </w:rPr>
    </w:lvl>
    <w:lvl w:ilvl="2">
      <w:start w:val="1"/>
      <w:numFmt w:val="decimal"/>
      <w:lvlText w:val="%1.%2.%3"/>
      <w:lvlJc w:val="left"/>
      <w:pPr>
        <w:ind w:left="2202" w:hanging="720"/>
      </w:pPr>
      <w:rPr>
        <w:rFonts w:hint="default"/>
        <w:color w:val="1E201F"/>
      </w:rPr>
    </w:lvl>
    <w:lvl w:ilvl="3">
      <w:start w:val="1"/>
      <w:numFmt w:val="decimal"/>
      <w:lvlText w:val="%1.%2.%3.%4"/>
      <w:lvlJc w:val="left"/>
      <w:pPr>
        <w:ind w:left="3303" w:hanging="1080"/>
      </w:pPr>
      <w:rPr>
        <w:rFonts w:hint="default"/>
        <w:color w:val="1E201F"/>
      </w:rPr>
    </w:lvl>
    <w:lvl w:ilvl="4">
      <w:start w:val="1"/>
      <w:numFmt w:val="decimal"/>
      <w:lvlText w:val="%1.%2.%3.%4.%5"/>
      <w:lvlJc w:val="left"/>
      <w:pPr>
        <w:ind w:left="4044" w:hanging="1080"/>
      </w:pPr>
      <w:rPr>
        <w:rFonts w:hint="default"/>
        <w:color w:val="1E201F"/>
      </w:rPr>
    </w:lvl>
    <w:lvl w:ilvl="5">
      <w:start w:val="1"/>
      <w:numFmt w:val="decimal"/>
      <w:lvlText w:val="%1.%2.%3.%4.%5.%6"/>
      <w:lvlJc w:val="left"/>
      <w:pPr>
        <w:ind w:left="5145" w:hanging="1440"/>
      </w:pPr>
      <w:rPr>
        <w:rFonts w:hint="default"/>
        <w:color w:val="1E201F"/>
      </w:rPr>
    </w:lvl>
    <w:lvl w:ilvl="6">
      <w:start w:val="1"/>
      <w:numFmt w:val="decimal"/>
      <w:lvlText w:val="%1.%2.%3.%4.%5.%6.%7"/>
      <w:lvlJc w:val="left"/>
      <w:pPr>
        <w:ind w:left="5886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"/>
      <w:lvlJc w:val="left"/>
      <w:pPr>
        <w:ind w:left="6987" w:hanging="1800"/>
      </w:pPr>
      <w:rPr>
        <w:rFonts w:hint="default"/>
        <w:color w:val="1E201F"/>
      </w:rPr>
    </w:lvl>
    <w:lvl w:ilvl="8">
      <w:start w:val="1"/>
      <w:numFmt w:val="decimal"/>
      <w:lvlText w:val="%1.%2.%3.%4.%5.%6.%7.%8.%9"/>
      <w:lvlJc w:val="left"/>
      <w:pPr>
        <w:ind w:left="8088" w:hanging="2160"/>
      </w:pPr>
      <w:rPr>
        <w:rFonts w:hint="default"/>
        <w:color w:val="1E201F"/>
      </w:rPr>
    </w:lvl>
  </w:abstractNum>
  <w:abstractNum w:abstractNumId="4">
    <w:nsid w:val="6FC64C3B"/>
    <w:multiLevelType w:val="multilevel"/>
    <w:tmpl w:val="9452BAA0"/>
    <w:lvl w:ilvl="0">
      <w:start w:val="4"/>
      <w:numFmt w:val="decimal"/>
      <w:lvlText w:val="%1"/>
      <w:lvlJc w:val="left"/>
      <w:pPr>
        <w:ind w:left="319" w:hanging="68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19" w:hanging="686"/>
        <w:jc w:val="left"/>
      </w:pPr>
      <w:rPr>
        <w:rFonts w:ascii="Times New Roman" w:eastAsia="Times New Roman" w:hAnsi="Times New Roman" w:cs="Times New Roman" w:hint="default"/>
        <w:color w:val="1E201F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8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86"/>
      </w:pPr>
      <w:rPr>
        <w:rFonts w:hint="default"/>
        <w:lang w:val="ru-RU" w:eastAsia="en-US" w:bidi="ar-SA"/>
      </w:rPr>
    </w:lvl>
  </w:abstractNum>
  <w:abstractNum w:abstractNumId="5">
    <w:nsid w:val="702A37FA"/>
    <w:multiLevelType w:val="multilevel"/>
    <w:tmpl w:val="414C6304"/>
    <w:lvl w:ilvl="0">
      <w:start w:val="1"/>
      <w:numFmt w:val="decimal"/>
      <w:lvlText w:val="%1."/>
      <w:lvlJc w:val="left"/>
      <w:pPr>
        <w:ind w:left="741" w:hanging="279"/>
        <w:jc w:val="right"/>
      </w:pPr>
      <w:rPr>
        <w:rFonts w:ascii="Times New Roman" w:eastAsia="Times New Roman" w:hAnsi="Times New Roman" w:cs="Times New Roman" w:hint="default"/>
        <w:b/>
        <w:bCs/>
        <w:color w:val="1E201F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58"/>
        <w:jc w:val="left"/>
      </w:pPr>
      <w:rPr>
        <w:rFonts w:ascii="Times New Roman" w:eastAsia="Times New Roman" w:hAnsi="Times New Roman" w:cs="Times New Roman" w:hint="default"/>
        <w:color w:val="1E201F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0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40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1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2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3" w:hanging="558"/>
      </w:pPr>
      <w:rPr>
        <w:rFonts w:hint="default"/>
        <w:lang w:val="ru-RU" w:eastAsia="en-US" w:bidi="ar-SA"/>
      </w:rPr>
    </w:lvl>
  </w:abstractNum>
  <w:abstractNum w:abstractNumId="6">
    <w:nsid w:val="714D6FCE"/>
    <w:multiLevelType w:val="multilevel"/>
    <w:tmpl w:val="FE34B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1E201F"/>
      </w:rPr>
    </w:lvl>
    <w:lvl w:ilvl="1">
      <w:start w:val="1"/>
      <w:numFmt w:val="decimal"/>
      <w:lvlText w:val="%1.%2"/>
      <w:lvlJc w:val="left"/>
      <w:pPr>
        <w:ind w:left="136" w:hanging="375"/>
      </w:pPr>
      <w:rPr>
        <w:rFonts w:hint="default"/>
        <w:color w:val="1E201F"/>
      </w:rPr>
    </w:lvl>
    <w:lvl w:ilvl="2">
      <w:start w:val="1"/>
      <w:numFmt w:val="decimal"/>
      <w:lvlText w:val="%1.%2.%3"/>
      <w:lvlJc w:val="left"/>
      <w:pPr>
        <w:ind w:left="242" w:hanging="720"/>
      </w:pPr>
      <w:rPr>
        <w:rFonts w:hint="default"/>
        <w:color w:val="1E201F"/>
      </w:rPr>
    </w:lvl>
    <w:lvl w:ilvl="3">
      <w:start w:val="1"/>
      <w:numFmt w:val="decimal"/>
      <w:lvlText w:val="%1.%2.%3.%4"/>
      <w:lvlJc w:val="left"/>
      <w:pPr>
        <w:ind w:left="363" w:hanging="1080"/>
      </w:pPr>
      <w:rPr>
        <w:rFonts w:hint="default"/>
        <w:color w:val="1E201F"/>
      </w:rPr>
    </w:lvl>
    <w:lvl w:ilvl="4">
      <w:start w:val="1"/>
      <w:numFmt w:val="decimal"/>
      <w:lvlText w:val="%1.%2.%3.%4.%5"/>
      <w:lvlJc w:val="left"/>
      <w:pPr>
        <w:ind w:left="124" w:hanging="1080"/>
      </w:pPr>
      <w:rPr>
        <w:rFonts w:hint="default"/>
        <w:color w:val="1E201F"/>
      </w:rPr>
    </w:lvl>
    <w:lvl w:ilvl="5">
      <w:start w:val="1"/>
      <w:numFmt w:val="decimal"/>
      <w:lvlText w:val="%1.%2.%3.%4.%5.%6"/>
      <w:lvlJc w:val="left"/>
      <w:pPr>
        <w:ind w:left="245" w:hanging="1440"/>
      </w:pPr>
      <w:rPr>
        <w:rFonts w:hint="default"/>
        <w:color w:val="1E201F"/>
      </w:rPr>
    </w:lvl>
    <w:lvl w:ilvl="6">
      <w:start w:val="1"/>
      <w:numFmt w:val="decimal"/>
      <w:lvlText w:val="%1.%2.%3.%4.%5.%6.%7"/>
      <w:lvlJc w:val="left"/>
      <w:pPr>
        <w:ind w:left="6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"/>
      <w:lvlJc w:val="left"/>
      <w:pPr>
        <w:ind w:left="127" w:hanging="1800"/>
      </w:pPr>
      <w:rPr>
        <w:rFonts w:hint="default"/>
        <w:color w:val="1E201F"/>
      </w:rPr>
    </w:lvl>
    <w:lvl w:ilvl="8">
      <w:start w:val="1"/>
      <w:numFmt w:val="decimal"/>
      <w:lvlText w:val="%1.%2.%3.%4.%5.%6.%7.%8.%9"/>
      <w:lvlJc w:val="left"/>
      <w:pPr>
        <w:ind w:left="248" w:hanging="2160"/>
      </w:pPr>
      <w:rPr>
        <w:rFonts w:hint="default"/>
        <w:color w:val="1E201F"/>
      </w:rPr>
    </w:lvl>
  </w:abstractNum>
  <w:abstractNum w:abstractNumId="7">
    <w:nsid w:val="7535523A"/>
    <w:multiLevelType w:val="multilevel"/>
    <w:tmpl w:val="E7565184"/>
    <w:lvl w:ilvl="0">
      <w:start w:val="1"/>
      <w:numFmt w:val="decimal"/>
      <w:lvlText w:val="%1"/>
      <w:lvlJc w:val="left"/>
      <w:pPr>
        <w:ind w:left="319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61"/>
        <w:jc w:val="left"/>
      </w:pPr>
      <w:rPr>
        <w:rFonts w:ascii="Times New Roman" w:eastAsia="Times New Roman" w:hAnsi="Times New Roman" w:cs="Times New Roman" w:hint="default"/>
        <w:color w:val="1E201F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8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2445"/>
    <w:rsid w:val="000D2445"/>
    <w:rsid w:val="00C3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0AA6E-ED6D-4DBA-B200-120F6BCD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5" w:hanging="361"/>
    </w:pPr>
  </w:style>
  <w:style w:type="paragraph" w:customStyle="1" w:styleId="TableParagraph">
    <w:name w:val="Table Paragraph"/>
    <w:basedOn w:val="a"/>
    <w:uiPriority w:val="1"/>
    <w:qFormat/>
    <w:pPr>
      <w:spacing w:before="38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2054</Words>
  <Characters>11712</Characters>
  <Application>Microsoft Office Word</Application>
  <DocSecurity>0</DocSecurity>
  <Lines>97</Lines>
  <Paragraphs>27</Paragraphs>
  <ScaleCrop>false</ScaleCrop>
  <Company/>
  <LinksUpToDate>false</LinksUpToDate>
  <CharactersWithSpaces>13739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87</dc:creator>
  <cp:lastModifiedBy>User</cp:lastModifiedBy>
  <cp:revision>3</cp:revision>
  <dcterms:created xsi:type="dcterms:W3CDTF">2022-02-09T11:39:00Z</dcterms:created>
  <dcterms:modified xsi:type="dcterms:W3CDTF">2022-02-09T11:57:00Z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